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13D87333" w14:textId="77777777" w:rsidR="00A746D3" w:rsidRPr="006F1C3F" w:rsidRDefault="00A746D3" w:rsidP="00A746D3">
      <w:pPr>
        <w:autoSpaceDE w:val="0"/>
        <w:jc w:val="center"/>
        <w:rPr>
          <w:rFonts w:ascii="Arial" w:hAnsi="Arial" w:cs="Arial"/>
          <w:b/>
          <w:sz w:val="32"/>
          <w:szCs w:val="32"/>
        </w:rPr>
      </w:pPr>
      <w:r w:rsidRPr="006F1C3F">
        <w:rPr>
          <w:rFonts w:ascii="Arial" w:eastAsia="Arial" w:hAnsi="Arial" w:cs="Arial"/>
          <w:b/>
          <w:sz w:val="32"/>
          <w:szCs w:val="32"/>
        </w:rPr>
        <w:t>„</w:t>
      </w:r>
      <w:r>
        <w:rPr>
          <w:rFonts w:ascii="Arial" w:eastAsia="Arial" w:hAnsi="Arial" w:cs="Arial"/>
          <w:b/>
          <w:sz w:val="32"/>
          <w:szCs w:val="32"/>
        </w:rPr>
        <w:t>Průmyslová střední škola Letohrad – výstavba tělocvičny</w:t>
      </w:r>
      <w:r w:rsidRPr="006F1C3F">
        <w:rPr>
          <w:rFonts w:ascii="Arial" w:hAnsi="Arial" w:cs="Arial"/>
          <w:b/>
          <w:sz w:val="32"/>
          <w:szCs w:val="32"/>
        </w:rPr>
        <w:t>“</w:t>
      </w:r>
    </w:p>
    <w:p w14:paraId="4585C4A8" w14:textId="77777777" w:rsidR="00923343" w:rsidRDefault="00923343" w:rsidP="00923343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0"/>
        <w:gridCol w:w="2102"/>
        <w:gridCol w:w="5137"/>
      </w:tblGrid>
      <w:tr w:rsidR="005D66CE" w14:paraId="26C4FD0F" w14:textId="77777777" w:rsidTr="001120FE">
        <w:tc>
          <w:tcPr>
            <w:tcW w:w="1690" w:type="dxa"/>
          </w:tcPr>
          <w:p w14:paraId="4EE40D18" w14:textId="6F1CE5D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</w:t>
            </w:r>
            <w:r w:rsidR="009D0D53"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239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1120FE">
        <w:tc>
          <w:tcPr>
            <w:tcW w:w="1690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137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1120FE">
        <w:tc>
          <w:tcPr>
            <w:tcW w:w="1690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137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1120FE">
        <w:tc>
          <w:tcPr>
            <w:tcW w:w="1690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37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1120FE">
        <w:tc>
          <w:tcPr>
            <w:tcW w:w="1690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137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CA25A1" w14:paraId="5F353BC2" w14:textId="77777777" w:rsidTr="001120FE">
        <w:tc>
          <w:tcPr>
            <w:tcW w:w="1690" w:type="dxa"/>
          </w:tcPr>
          <w:p w14:paraId="38B51B1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6DD9CF9" w14:textId="75905703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137" w:type="dxa"/>
          </w:tcPr>
          <w:p w14:paraId="4EDBBED8" w14:textId="2D7A5AB9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A43F0">
              <w:rPr>
                <w:rFonts w:ascii="Arial" w:hAnsi="Arial"/>
                <w:sz w:val="22"/>
                <w:szCs w:val="22"/>
              </w:rPr>
              <w:t>Komerční banka a.s.</w:t>
            </w:r>
          </w:p>
        </w:tc>
      </w:tr>
      <w:tr w:rsidR="00CA25A1" w14:paraId="12A9AEA3" w14:textId="77777777" w:rsidTr="001120FE">
        <w:tc>
          <w:tcPr>
            <w:tcW w:w="1690" w:type="dxa"/>
          </w:tcPr>
          <w:p w14:paraId="5091F278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A0FB82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7" w:type="dxa"/>
          </w:tcPr>
          <w:p w14:paraId="1819038B" w14:textId="1B13BC3E" w:rsidR="001120FE" w:rsidRDefault="00CA25A1" w:rsidP="009D0D5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F02207">
              <w:rPr>
                <w:rFonts w:ascii="Arial" w:hAnsi="Arial"/>
                <w:sz w:val="22"/>
                <w:szCs w:val="22"/>
              </w:rPr>
              <w:t>č.ú</w:t>
            </w:r>
            <w:proofErr w:type="spellEnd"/>
            <w:r w:rsidRPr="00F02207">
              <w:rPr>
                <w:rFonts w:ascii="Arial" w:hAnsi="Arial"/>
                <w:sz w:val="22"/>
                <w:szCs w:val="22"/>
              </w:rPr>
              <w:t>.: 107</w:t>
            </w:r>
            <w:proofErr w:type="gramEnd"/>
            <w:r w:rsidRPr="00F02207">
              <w:rPr>
                <w:rFonts w:ascii="Arial" w:hAnsi="Arial"/>
                <w:sz w:val="22"/>
                <w:szCs w:val="22"/>
              </w:rPr>
              <w:t>-1752200237/0100</w:t>
            </w:r>
          </w:p>
        </w:tc>
      </w:tr>
      <w:tr w:rsidR="009D0D53" w14:paraId="2B315361" w14:textId="77777777" w:rsidTr="001120FE">
        <w:tc>
          <w:tcPr>
            <w:tcW w:w="1690" w:type="dxa"/>
          </w:tcPr>
          <w:p w14:paraId="7AEEB300" w14:textId="77777777" w:rsidR="009D0D53" w:rsidRDefault="009D0D53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255FA51" w14:textId="77777777" w:rsidR="009D0D53" w:rsidRDefault="009D0D53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7" w:type="dxa"/>
          </w:tcPr>
          <w:p w14:paraId="2770BDE2" w14:textId="77777777" w:rsidR="009D0D53" w:rsidRPr="00F02207" w:rsidRDefault="009D0D53" w:rsidP="009D0D5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</w:p>
        </w:tc>
      </w:tr>
      <w:tr w:rsidR="009D0D53" w14:paraId="1D52AC9E" w14:textId="77777777" w:rsidTr="001120FE">
        <w:tc>
          <w:tcPr>
            <w:tcW w:w="1690" w:type="dxa"/>
          </w:tcPr>
          <w:p w14:paraId="5553CEAF" w14:textId="77777777" w:rsidR="009D0D53" w:rsidRDefault="009D0D53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B2D03CB" w14:textId="3808A864" w:rsidR="009D0D53" w:rsidRDefault="009D0D53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9D0D53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5137" w:type="dxa"/>
          </w:tcPr>
          <w:p w14:paraId="58F72BA8" w14:textId="77777777" w:rsidR="009D0D53" w:rsidRPr="00F02207" w:rsidRDefault="009D0D53" w:rsidP="009D0D5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</w:p>
        </w:tc>
      </w:tr>
      <w:tr w:rsidR="009D0D53" w14:paraId="1F29316F" w14:textId="77777777" w:rsidTr="001120FE">
        <w:tc>
          <w:tcPr>
            <w:tcW w:w="1690" w:type="dxa"/>
          </w:tcPr>
          <w:p w14:paraId="3D84B2C2" w14:textId="77777777" w:rsidR="009D0D53" w:rsidRDefault="009D0D53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6CA835D" w14:textId="77777777" w:rsidR="009D0D53" w:rsidRDefault="009D0D53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7" w:type="dxa"/>
          </w:tcPr>
          <w:p w14:paraId="421E4AD2" w14:textId="77777777" w:rsidR="009D0D53" w:rsidRPr="00F02207" w:rsidRDefault="009D0D53" w:rsidP="009D0D5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</w:p>
        </w:tc>
      </w:tr>
      <w:tr w:rsidR="009D0D53" w14:paraId="283EC933" w14:textId="77777777" w:rsidTr="006819CE">
        <w:tc>
          <w:tcPr>
            <w:tcW w:w="1690" w:type="dxa"/>
          </w:tcPr>
          <w:p w14:paraId="00D1530A" w14:textId="77777777" w:rsidR="009D0D53" w:rsidRDefault="009D0D53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9" w:type="dxa"/>
            <w:gridSpan w:val="2"/>
          </w:tcPr>
          <w:p w14:paraId="2344FA30" w14:textId="4A2246E1" w:rsidR="009D0D53" w:rsidRPr="00F02207" w:rsidRDefault="009D0D53" w:rsidP="009D0D5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9D0D53">
              <w:rPr>
                <w:rFonts w:ascii="Arial" w:hAnsi="Arial" w:cs="Arial"/>
                <w:b/>
                <w:sz w:val="22"/>
                <w:szCs w:val="22"/>
              </w:rPr>
              <w:t>ěsto Letohrad</w:t>
            </w:r>
          </w:p>
        </w:tc>
      </w:tr>
      <w:tr w:rsidR="009D0D53" w14:paraId="4BF18CA2" w14:textId="77777777" w:rsidTr="001120FE">
        <w:tc>
          <w:tcPr>
            <w:tcW w:w="1690" w:type="dxa"/>
          </w:tcPr>
          <w:p w14:paraId="6A730498" w14:textId="77777777" w:rsidR="009D0D53" w:rsidRDefault="009D0D53" w:rsidP="009D0D5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984307B" w14:textId="1A04F90B" w:rsidR="009D0D53" w:rsidRDefault="009D0D53" w:rsidP="009D0D5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137" w:type="dxa"/>
          </w:tcPr>
          <w:p w14:paraId="3F44C2CA" w14:textId="4E4392E6" w:rsidR="009D0D53" w:rsidRPr="00F02207" w:rsidRDefault="009D0D53" w:rsidP="009D0D5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9D0D53">
              <w:rPr>
                <w:rFonts w:ascii="Arial" w:hAnsi="Arial" w:cs="Arial"/>
                <w:sz w:val="22"/>
                <w:szCs w:val="22"/>
              </w:rPr>
              <w:t>Václavské náměstí 10, 561 51 Letohrad</w:t>
            </w:r>
          </w:p>
        </w:tc>
      </w:tr>
      <w:tr w:rsidR="009D0D53" w14:paraId="69B67EA2" w14:textId="77777777" w:rsidTr="001120FE">
        <w:tc>
          <w:tcPr>
            <w:tcW w:w="1690" w:type="dxa"/>
          </w:tcPr>
          <w:p w14:paraId="73DB28FF" w14:textId="77777777" w:rsidR="009D0D53" w:rsidRDefault="009D0D53" w:rsidP="009D0D5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9C0A61D" w14:textId="4BD2DB6F" w:rsidR="009D0D53" w:rsidRDefault="009D0D53" w:rsidP="009D0D5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137" w:type="dxa"/>
          </w:tcPr>
          <w:p w14:paraId="2EB17A88" w14:textId="69530D99" w:rsidR="009D0D53" w:rsidRPr="00F02207" w:rsidRDefault="009D0D53" w:rsidP="009D0D5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9D0D53">
              <w:rPr>
                <w:rFonts w:ascii="Arial" w:hAnsi="Arial" w:cs="Arial"/>
                <w:sz w:val="22"/>
                <w:szCs w:val="22"/>
              </w:rPr>
              <w:t>Petr Fial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 w:rsidRPr="009D0D53">
              <w:rPr>
                <w:rFonts w:ascii="Arial" w:hAnsi="Arial" w:cs="Arial"/>
                <w:sz w:val="22"/>
                <w:szCs w:val="22"/>
              </w:rPr>
              <w:t xml:space="preserve"> starost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9D0D53" w14:paraId="6519E02E" w14:textId="77777777" w:rsidTr="001120FE">
        <w:tc>
          <w:tcPr>
            <w:tcW w:w="1690" w:type="dxa"/>
          </w:tcPr>
          <w:p w14:paraId="3FC8605D" w14:textId="77777777" w:rsidR="009D0D53" w:rsidRDefault="009D0D53" w:rsidP="009D0D5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525A0F0" w14:textId="73391341" w:rsidR="009D0D53" w:rsidRDefault="009D0D53" w:rsidP="009D0D5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37" w:type="dxa"/>
          </w:tcPr>
          <w:p w14:paraId="0F9BBFCD" w14:textId="531B903C" w:rsidR="009D0D53" w:rsidRPr="00F02207" w:rsidRDefault="009D0D53" w:rsidP="009D0D5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9D0D53">
              <w:rPr>
                <w:rFonts w:ascii="Arial" w:hAnsi="Arial" w:cs="Arial"/>
                <w:sz w:val="22"/>
                <w:szCs w:val="22"/>
              </w:rPr>
              <w:t>00279129</w:t>
            </w:r>
          </w:p>
        </w:tc>
      </w:tr>
      <w:tr w:rsidR="009D0D53" w14:paraId="791A5EBA" w14:textId="77777777" w:rsidTr="001120FE">
        <w:tc>
          <w:tcPr>
            <w:tcW w:w="1690" w:type="dxa"/>
          </w:tcPr>
          <w:p w14:paraId="380EE17E" w14:textId="77777777" w:rsidR="009D0D53" w:rsidRDefault="009D0D53" w:rsidP="009D0D5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DED6715" w14:textId="03B0EF39" w:rsidR="009D0D53" w:rsidRDefault="009D0D53" w:rsidP="009D0D5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137" w:type="dxa"/>
          </w:tcPr>
          <w:p w14:paraId="07984EF9" w14:textId="13F28778" w:rsidR="009D0D53" w:rsidRPr="00F02207" w:rsidRDefault="009D0D53" w:rsidP="009D0D5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9D0D53">
              <w:rPr>
                <w:rFonts w:ascii="Arial" w:hAnsi="Arial" w:cs="Arial"/>
                <w:sz w:val="22"/>
                <w:szCs w:val="22"/>
              </w:rPr>
              <w:t>CZ00279129</w:t>
            </w:r>
          </w:p>
        </w:tc>
      </w:tr>
      <w:tr w:rsidR="009D0D53" w14:paraId="19453F4F" w14:textId="77777777" w:rsidTr="001120FE">
        <w:tc>
          <w:tcPr>
            <w:tcW w:w="1690" w:type="dxa"/>
          </w:tcPr>
          <w:p w14:paraId="446815C2" w14:textId="77777777" w:rsidR="009D0D53" w:rsidRDefault="009D0D53" w:rsidP="009D0D5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8179914" w14:textId="109A762B" w:rsidR="009D0D53" w:rsidRDefault="009D0D53" w:rsidP="009D0D5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137" w:type="dxa"/>
          </w:tcPr>
          <w:p w14:paraId="6C5879CB" w14:textId="0F9796C7" w:rsidR="009D0D53" w:rsidRPr="00F02207" w:rsidRDefault="009D0D53" w:rsidP="009D0D5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9D0D53">
              <w:rPr>
                <w:rFonts w:ascii="Arial" w:hAnsi="Arial" w:cs="Arial"/>
                <w:sz w:val="22"/>
                <w:szCs w:val="22"/>
              </w:rPr>
              <w:t>Česká spořitelna a.s.</w:t>
            </w:r>
          </w:p>
        </w:tc>
      </w:tr>
      <w:tr w:rsidR="009D0D53" w14:paraId="47B79ED9" w14:textId="77777777" w:rsidTr="001120FE">
        <w:tc>
          <w:tcPr>
            <w:tcW w:w="1690" w:type="dxa"/>
          </w:tcPr>
          <w:p w14:paraId="36CCB573" w14:textId="77777777" w:rsidR="009D0D53" w:rsidRDefault="009D0D53" w:rsidP="009D0D5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659CE72" w14:textId="77777777" w:rsidR="009D0D53" w:rsidRDefault="009D0D53" w:rsidP="009D0D5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7" w:type="dxa"/>
          </w:tcPr>
          <w:p w14:paraId="1E51EB2B" w14:textId="4F153BB2" w:rsidR="009D0D53" w:rsidRPr="009D0D53" w:rsidRDefault="009D0D53" w:rsidP="009D0D5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9D0D53"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 w:rsidRPr="009D0D53">
              <w:rPr>
                <w:rFonts w:ascii="Arial" w:hAnsi="Arial" w:cs="Arial"/>
                <w:sz w:val="22"/>
                <w:szCs w:val="22"/>
              </w:rPr>
              <w:t>.: 1323896379/0800</w:t>
            </w:r>
            <w:proofErr w:type="gramEnd"/>
          </w:p>
        </w:tc>
      </w:tr>
    </w:tbl>
    <w:p w14:paraId="180C26B6" w14:textId="77777777" w:rsidR="009D0D53" w:rsidRDefault="009D0D53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9"/>
        <w:gridCol w:w="2106"/>
        <w:gridCol w:w="5134"/>
      </w:tblGrid>
      <w:tr w:rsidR="00AE0CB0" w14:paraId="564753CA" w14:textId="77777777" w:rsidTr="009D0D53">
        <w:tc>
          <w:tcPr>
            <w:tcW w:w="1689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240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9D0D53">
        <w:tc>
          <w:tcPr>
            <w:tcW w:w="1689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6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1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9D0D53">
        <w:tc>
          <w:tcPr>
            <w:tcW w:w="1689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6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1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9D0D53">
        <w:tc>
          <w:tcPr>
            <w:tcW w:w="1689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6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9D0D53">
        <w:tc>
          <w:tcPr>
            <w:tcW w:w="1689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6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1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9D0D53">
        <w:tc>
          <w:tcPr>
            <w:tcW w:w="1689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6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1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61446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(rejstříkový soud, spis. </w:t>
            </w:r>
            <w:proofErr w:type="gramStart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9D0D53">
        <w:tc>
          <w:tcPr>
            <w:tcW w:w="1689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6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1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9D0D53">
        <w:tc>
          <w:tcPr>
            <w:tcW w:w="1689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6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</w:t>
            </w:r>
            <w:proofErr w:type="gramEnd"/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6144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77BF5A86" w:rsidR="0037269F" w:rsidRPr="00FC1CFD" w:rsidRDefault="0037269F" w:rsidP="00A746D3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>Objednatel</w:t>
      </w:r>
      <w:r w:rsidR="009D0D53">
        <w:rPr>
          <w:rFonts w:ascii="Arial" w:hAnsi="Arial" w:cs="Arial"/>
          <w:color w:val="000000"/>
          <w:sz w:val="22"/>
          <w:szCs w:val="22"/>
        </w:rPr>
        <w:t>é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 jako zadavatel</w:t>
      </w:r>
      <w:r w:rsidR="009D0D53">
        <w:rPr>
          <w:rFonts w:ascii="Arial" w:hAnsi="Arial" w:cs="Arial"/>
          <w:color w:val="000000"/>
          <w:sz w:val="22"/>
          <w:szCs w:val="22"/>
        </w:rPr>
        <w:t>é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 veřejné </w:t>
      </w:r>
      <w:r w:rsidRPr="00A746D3">
        <w:rPr>
          <w:rFonts w:ascii="Arial" w:hAnsi="Arial" w:cs="Arial"/>
          <w:color w:val="000000"/>
          <w:sz w:val="22"/>
          <w:szCs w:val="22"/>
        </w:rPr>
        <w:t xml:space="preserve">zakázky </w:t>
      </w:r>
      <w:r w:rsidR="00A746D3" w:rsidRPr="00A746D3">
        <w:rPr>
          <w:rFonts w:ascii="Arial" w:eastAsia="Arial" w:hAnsi="Arial" w:cs="Arial"/>
          <w:b/>
          <w:sz w:val="22"/>
          <w:szCs w:val="22"/>
        </w:rPr>
        <w:t>„Průmyslová střední škola Letohrad – výstavba tělocvičny</w:t>
      </w:r>
      <w:r w:rsidR="00A746D3" w:rsidRPr="00A746D3">
        <w:rPr>
          <w:rFonts w:ascii="Arial" w:hAnsi="Arial" w:cs="Arial"/>
          <w:b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="00923343">
        <w:rPr>
          <w:rFonts w:ascii="Arial" w:hAnsi="Arial" w:cs="Arial"/>
          <w:color w:val="000000"/>
          <w:sz w:val="22"/>
          <w:szCs w:val="22"/>
        </w:rPr>
        <w:t>(systémové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 </w:t>
      </w:r>
      <w:r w:rsidR="005D66CE" w:rsidRPr="00A81E90">
        <w:rPr>
          <w:rFonts w:ascii="Arial" w:hAnsi="Arial" w:cs="Arial"/>
          <w:color w:val="000000"/>
          <w:sz w:val="22"/>
          <w:szCs w:val="22"/>
        </w:rPr>
        <w:t xml:space="preserve">číslo </w:t>
      </w:r>
      <w:r w:rsidR="00790CBC" w:rsidRPr="00790CBC">
        <w:rPr>
          <w:rFonts w:ascii="Arial" w:hAnsi="Arial" w:cs="Arial"/>
          <w:color w:val="000000"/>
          <w:sz w:val="22"/>
          <w:szCs w:val="22"/>
        </w:rPr>
        <w:t>P2</w:t>
      </w:r>
      <w:r w:rsidR="00A746D3">
        <w:rPr>
          <w:rFonts w:ascii="Arial" w:hAnsi="Arial" w:cs="Arial"/>
          <w:color w:val="000000"/>
          <w:sz w:val="22"/>
          <w:szCs w:val="22"/>
        </w:rPr>
        <w:t>4</w:t>
      </w:r>
      <w:r w:rsidR="00790CBC" w:rsidRPr="00790CBC">
        <w:rPr>
          <w:rFonts w:ascii="Arial" w:hAnsi="Arial" w:cs="Arial"/>
          <w:color w:val="000000"/>
          <w:sz w:val="22"/>
          <w:szCs w:val="22"/>
        </w:rPr>
        <w:t>V00000</w:t>
      </w:r>
      <w:r w:rsidR="00A746D3">
        <w:rPr>
          <w:rFonts w:ascii="Arial" w:hAnsi="Arial" w:cs="Arial"/>
          <w:color w:val="000000"/>
          <w:sz w:val="22"/>
          <w:szCs w:val="22"/>
        </w:rPr>
        <w:t>290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</w:t>
      </w:r>
      <w:r w:rsidR="009D0D53">
        <w:rPr>
          <w:rFonts w:ascii="Arial" w:hAnsi="Arial" w:cs="Arial"/>
          <w:color w:val="000000"/>
          <w:sz w:val="22"/>
          <w:szCs w:val="22"/>
        </w:rPr>
        <w:t>é</w:t>
      </w:r>
      <w:r w:rsidR="00114860">
        <w:rPr>
          <w:rFonts w:ascii="Arial" w:hAnsi="Arial" w:cs="Arial"/>
          <w:color w:val="000000"/>
          <w:sz w:val="22"/>
          <w:szCs w:val="22"/>
        </w:rPr>
        <w:t xml:space="preserve"> se zavazuj</w:t>
      </w:r>
      <w:r w:rsidR="009D0D53">
        <w:rPr>
          <w:rFonts w:ascii="Arial" w:hAnsi="Arial" w:cs="Arial"/>
          <w:color w:val="000000"/>
          <w:sz w:val="22"/>
          <w:szCs w:val="22"/>
        </w:rPr>
        <w:t>í</w:t>
      </w:r>
      <w:r w:rsidR="00114860">
        <w:rPr>
          <w:rFonts w:ascii="Arial" w:hAnsi="Arial" w:cs="Arial"/>
          <w:color w:val="000000"/>
          <w:sz w:val="22"/>
          <w:szCs w:val="22"/>
        </w:rPr>
        <w:t xml:space="preserve">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6690F5DE" w:rsidR="0037269F" w:rsidRDefault="0037269F" w:rsidP="00CA239C">
      <w:pPr>
        <w:jc w:val="both"/>
        <w:rPr>
          <w:rFonts w:ascii="Arial" w:hAnsi="Arial" w:cs="Arial"/>
          <w:sz w:val="22"/>
          <w:szCs w:val="22"/>
        </w:rPr>
      </w:pPr>
    </w:p>
    <w:p w14:paraId="623536A3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07BD0890" w:rsidR="0037269F" w:rsidRPr="009D0D53" w:rsidRDefault="0037269F" w:rsidP="00DF45FF">
      <w:pPr>
        <w:autoSpaceDE w:val="0"/>
        <w:ind w:left="142"/>
        <w:jc w:val="both"/>
        <w:rPr>
          <w:rFonts w:ascii="Arial" w:hAnsi="Arial" w:cs="Arial"/>
          <w:sz w:val="22"/>
          <w:szCs w:val="22"/>
        </w:rPr>
      </w:pPr>
      <w:r w:rsidRPr="009D0D53">
        <w:rPr>
          <w:rFonts w:ascii="Arial" w:hAnsi="Arial" w:cs="Arial"/>
          <w:sz w:val="22"/>
          <w:szCs w:val="22"/>
        </w:rPr>
        <w:t xml:space="preserve">Předmětem díla je zhotovení stavby </w:t>
      </w:r>
      <w:r w:rsidR="00A746D3" w:rsidRPr="009D0D53">
        <w:rPr>
          <w:rFonts w:ascii="Arial" w:eastAsia="Arial" w:hAnsi="Arial" w:cs="Arial"/>
          <w:sz w:val="22"/>
          <w:szCs w:val="22"/>
        </w:rPr>
        <w:t>„Průmyslová střední škola Letohrad – výstavba tělocvičny</w:t>
      </w:r>
      <w:r w:rsidR="00A746D3" w:rsidRPr="009D0D53">
        <w:rPr>
          <w:rFonts w:ascii="Arial" w:hAnsi="Arial" w:cs="Arial"/>
          <w:sz w:val="22"/>
          <w:szCs w:val="22"/>
        </w:rPr>
        <w:t>“</w:t>
      </w:r>
      <w:r w:rsidR="001120FE" w:rsidRPr="009D0D53">
        <w:rPr>
          <w:rFonts w:ascii="Arial" w:hAnsi="Arial" w:cs="Arial"/>
          <w:sz w:val="22"/>
          <w:szCs w:val="22"/>
        </w:rPr>
        <w:t xml:space="preserve"> </w:t>
      </w:r>
      <w:r w:rsidRPr="009D0D53">
        <w:rPr>
          <w:rFonts w:ascii="Arial" w:hAnsi="Arial" w:cs="Arial"/>
          <w:sz w:val="22"/>
          <w:szCs w:val="22"/>
        </w:rPr>
        <w:t xml:space="preserve">podle projektové dokumentace </w:t>
      </w:r>
      <w:r w:rsidR="00923343" w:rsidRPr="009D0D53">
        <w:rPr>
          <w:rFonts w:ascii="Arial" w:hAnsi="Arial" w:cs="Arial"/>
          <w:sz w:val="22"/>
          <w:szCs w:val="22"/>
        </w:rPr>
        <w:t xml:space="preserve">zpracované </w:t>
      </w:r>
      <w:r w:rsidR="00A746D3" w:rsidRPr="009D0D53">
        <w:rPr>
          <w:rFonts w:ascii="Arial" w:hAnsi="Arial" w:cs="Arial"/>
          <w:sz w:val="22"/>
          <w:szCs w:val="22"/>
        </w:rPr>
        <w:t xml:space="preserve">společností </w:t>
      </w:r>
      <w:r w:rsidR="00A746D3" w:rsidRPr="009D0D53">
        <w:rPr>
          <w:rFonts w:ascii="Arial" w:hAnsi="Arial" w:cs="Arial"/>
          <w:bCs/>
          <w:color w:val="000000"/>
          <w:sz w:val="22"/>
          <w:szCs w:val="22"/>
        </w:rPr>
        <w:t>SINC s.r.o., se sídlem Průmyslová 560, 530 03 Pardubice, IČO: 28814878</w:t>
      </w:r>
      <w:r w:rsidR="00A746D3" w:rsidRPr="009D0D53">
        <w:rPr>
          <w:rFonts w:ascii="Arial" w:hAnsi="Arial" w:cs="Arial"/>
          <w:color w:val="000000"/>
          <w:sz w:val="22"/>
          <w:szCs w:val="22"/>
        </w:rPr>
        <w:t xml:space="preserve"> </w:t>
      </w:r>
      <w:r w:rsidR="005B3ABB" w:rsidRPr="009D0D53">
        <w:rPr>
          <w:rFonts w:ascii="Arial" w:hAnsi="Arial" w:cs="Arial"/>
          <w:sz w:val="22"/>
          <w:szCs w:val="22"/>
        </w:rPr>
        <w:t>v rozsahu určeném soupisem prací</w:t>
      </w:r>
      <w:r w:rsidR="0025466D" w:rsidRPr="009D0D53">
        <w:rPr>
          <w:rFonts w:ascii="Arial" w:hAnsi="Arial" w:cs="Arial"/>
          <w:sz w:val="22"/>
          <w:szCs w:val="22"/>
        </w:rPr>
        <w:t xml:space="preserve"> </w:t>
      </w:r>
      <w:r w:rsidR="0025466D" w:rsidRPr="009D0D53">
        <w:rPr>
          <w:rFonts w:ascii="Arial" w:hAnsi="Arial" w:cs="Arial"/>
          <w:sz w:val="22"/>
          <w:szCs w:val="22"/>
        </w:rPr>
        <w:lastRenderedPageBreak/>
        <w:t>s výkazem výměr</w:t>
      </w:r>
      <w:r w:rsidR="00D90DD1" w:rsidRPr="009D0D53">
        <w:rPr>
          <w:rFonts w:ascii="Arial" w:hAnsi="Arial" w:cs="Arial"/>
          <w:sz w:val="22"/>
          <w:szCs w:val="22"/>
        </w:rPr>
        <w:t xml:space="preserve"> </w:t>
      </w:r>
      <w:r w:rsidR="0025466D" w:rsidRPr="009D0D53">
        <w:rPr>
          <w:rFonts w:ascii="Arial" w:hAnsi="Arial" w:cs="Arial"/>
          <w:sz w:val="22"/>
          <w:szCs w:val="22"/>
        </w:rPr>
        <w:t xml:space="preserve">tak, aby zhotovená stavba vyhověla podmínkám </w:t>
      </w:r>
      <w:r w:rsidR="00531ADD" w:rsidRPr="009D0D53">
        <w:rPr>
          <w:rFonts w:ascii="Arial" w:hAnsi="Arial" w:cs="Arial"/>
          <w:sz w:val="22"/>
          <w:szCs w:val="22"/>
        </w:rPr>
        <w:t xml:space="preserve">společného povolení </w:t>
      </w:r>
      <w:r w:rsidR="0025466D" w:rsidRPr="009D0D53">
        <w:rPr>
          <w:rFonts w:ascii="Arial" w:hAnsi="Arial" w:cs="Arial"/>
          <w:sz w:val="22"/>
          <w:szCs w:val="22"/>
        </w:rPr>
        <w:t xml:space="preserve">vydaného Městským úřadem </w:t>
      </w:r>
      <w:r w:rsidR="00531ADD" w:rsidRPr="009D0D53">
        <w:rPr>
          <w:rFonts w:ascii="Arial" w:hAnsi="Arial" w:cs="Arial"/>
          <w:sz w:val="22"/>
          <w:szCs w:val="22"/>
        </w:rPr>
        <w:t xml:space="preserve">Letohrad </w:t>
      </w:r>
      <w:r w:rsidR="0025466D" w:rsidRPr="009D0D53">
        <w:rPr>
          <w:rFonts w:ascii="Arial" w:hAnsi="Arial" w:cs="Arial"/>
          <w:sz w:val="22"/>
          <w:szCs w:val="22"/>
        </w:rPr>
        <w:t xml:space="preserve">dne </w:t>
      </w:r>
      <w:r w:rsidR="00790CBC" w:rsidRPr="009D0D53">
        <w:rPr>
          <w:rFonts w:ascii="Arial" w:hAnsi="Arial" w:cs="Arial"/>
          <w:sz w:val="22"/>
          <w:szCs w:val="22"/>
        </w:rPr>
        <w:t>2</w:t>
      </w:r>
      <w:r w:rsidR="00531ADD" w:rsidRPr="009D0D53">
        <w:rPr>
          <w:rFonts w:ascii="Arial" w:hAnsi="Arial" w:cs="Arial"/>
          <w:sz w:val="22"/>
          <w:szCs w:val="22"/>
        </w:rPr>
        <w:t>6</w:t>
      </w:r>
      <w:r w:rsidR="00790CBC" w:rsidRPr="009D0D53">
        <w:rPr>
          <w:rFonts w:ascii="Arial" w:hAnsi="Arial" w:cs="Arial"/>
          <w:sz w:val="22"/>
          <w:szCs w:val="22"/>
        </w:rPr>
        <w:t xml:space="preserve">. </w:t>
      </w:r>
      <w:r w:rsidR="00531ADD" w:rsidRPr="009D0D53">
        <w:rPr>
          <w:rFonts w:ascii="Arial" w:hAnsi="Arial" w:cs="Arial"/>
          <w:sz w:val="22"/>
          <w:szCs w:val="22"/>
        </w:rPr>
        <w:t>6</w:t>
      </w:r>
      <w:r w:rsidR="00790CBC" w:rsidRPr="009D0D53">
        <w:rPr>
          <w:rFonts w:ascii="Arial" w:hAnsi="Arial" w:cs="Arial"/>
          <w:sz w:val="22"/>
          <w:szCs w:val="22"/>
        </w:rPr>
        <w:t>. 2023</w:t>
      </w:r>
      <w:r w:rsidR="0025466D" w:rsidRPr="009D0D53">
        <w:rPr>
          <w:rFonts w:ascii="Arial" w:hAnsi="Arial" w:cs="Arial"/>
          <w:sz w:val="22"/>
          <w:szCs w:val="22"/>
        </w:rPr>
        <w:t xml:space="preserve"> pod </w:t>
      </w:r>
      <w:proofErr w:type="gramStart"/>
      <w:r w:rsidR="0025466D" w:rsidRPr="009D0D53">
        <w:rPr>
          <w:rFonts w:ascii="Arial" w:hAnsi="Arial" w:cs="Arial"/>
          <w:sz w:val="22"/>
          <w:szCs w:val="22"/>
        </w:rPr>
        <w:t>č</w:t>
      </w:r>
      <w:r w:rsidR="00D34866" w:rsidRPr="009D0D53">
        <w:rPr>
          <w:rFonts w:ascii="Arial" w:hAnsi="Arial" w:cs="Arial"/>
          <w:sz w:val="22"/>
          <w:szCs w:val="22"/>
        </w:rPr>
        <w:t>.j</w:t>
      </w:r>
      <w:r w:rsidR="00531ADD" w:rsidRPr="009D0D53">
        <w:rPr>
          <w:rFonts w:ascii="Arial" w:hAnsi="Arial" w:cs="Arial"/>
          <w:sz w:val="22"/>
          <w:szCs w:val="22"/>
        </w:rPr>
        <w:t>.</w:t>
      </w:r>
      <w:proofErr w:type="gramEnd"/>
      <w:r w:rsidR="00531ADD" w:rsidRPr="009D0D53">
        <w:rPr>
          <w:rFonts w:ascii="Arial" w:hAnsi="Arial" w:cs="Arial"/>
          <w:sz w:val="22"/>
          <w:szCs w:val="22"/>
        </w:rPr>
        <w:t xml:space="preserve"> 6557/2023/MULET/2300/11 a rozhodnutí změna stavby před jejím dokončením vydaného Městským úřadem Letohrad dne 19. 8. 2024 pod č.j. 8015/2024/MULET/2300/70</w:t>
      </w:r>
      <w:r w:rsidR="00D34866" w:rsidRPr="009D0D53">
        <w:rPr>
          <w:rFonts w:ascii="Arial" w:hAnsi="Arial" w:cs="Arial"/>
          <w:sz w:val="22"/>
          <w:szCs w:val="22"/>
        </w:rPr>
        <w:t>. Rozhodnutí j</w:t>
      </w:r>
      <w:r w:rsidR="00531ADD" w:rsidRPr="009D0D53">
        <w:rPr>
          <w:rFonts w:ascii="Arial" w:hAnsi="Arial" w:cs="Arial"/>
          <w:sz w:val="22"/>
          <w:szCs w:val="22"/>
        </w:rPr>
        <w:t>sou</w:t>
      </w:r>
      <w:r w:rsidR="00D34866" w:rsidRPr="009D0D53">
        <w:rPr>
          <w:rFonts w:ascii="Arial" w:hAnsi="Arial" w:cs="Arial"/>
          <w:sz w:val="22"/>
          <w:szCs w:val="22"/>
        </w:rPr>
        <w:t xml:space="preserve"> součástí dokladové části projektové dokumentace.</w:t>
      </w:r>
    </w:p>
    <w:p w14:paraId="2ACB3A74" w14:textId="51513D1E" w:rsidR="005B3ABB" w:rsidRDefault="005B3ABB" w:rsidP="00DF45FF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34A27CF1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13CA0459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>Za řádně provedené dílo se objednatel</w:t>
      </w:r>
      <w:r w:rsidR="007A436C">
        <w:rPr>
          <w:rFonts w:ascii="Arial" w:hAnsi="Arial" w:cs="Arial"/>
          <w:sz w:val="22"/>
          <w:szCs w:val="22"/>
        </w:rPr>
        <w:t>é zavazují</w:t>
      </w:r>
      <w:r w:rsidR="00E20CEE" w:rsidRPr="00FC1CFD">
        <w:rPr>
          <w:rFonts w:ascii="Arial" w:hAnsi="Arial" w:cs="Arial"/>
          <w:sz w:val="22"/>
          <w:szCs w:val="22"/>
        </w:rPr>
        <w:t xml:space="preserve">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4FEE24CF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43D8E14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>Celková cena, kterou objednatel</w:t>
      </w:r>
      <w:r w:rsidR="007A436C">
        <w:rPr>
          <w:rFonts w:ascii="Arial" w:hAnsi="Arial" w:cs="Arial"/>
          <w:sz w:val="22"/>
          <w:szCs w:val="22"/>
        </w:rPr>
        <w:t>é</w:t>
      </w:r>
      <w:r w:rsidRPr="00FC1CFD">
        <w:rPr>
          <w:rFonts w:ascii="Arial" w:hAnsi="Arial" w:cs="Arial"/>
          <w:sz w:val="22"/>
          <w:szCs w:val="22"/>
        </w:rPr>
        <w:t xml:space="preserve">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705ACA70" w14:textId="7BAA6EEC" w:rsidR="007A436C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7A436C">
        <w:rPr>
          <w:rFonts w:ascii="Arial" w:hAnsi="Arial" w:cs="Arial"/>
          <w:sz w:val="22"/>
          <w:szCs w:val="22"/>
        </w:rPr>
        <w:t>Z výše uvedené ceny připadá na části díla hrazené Pardubickým krajem (SO</w:t>
      </w:r>
      <w:r w:rsidR="005978B8">
        <w:rPr>
          <w:rFonts w:ascii="Arial" w:hAnsi="Arial" w:cs="Arial"/>
          <w:sz w:val="22"/>
          <w:szCs w:val="22"/>
        </w:rPr>
        <w:t xml:space="preserve"> 01 Tělocvična, IO 01 Vodovodní přípojka</w:t>
      </w:r>
      <w:r w:rsidR="00450075">
        <w:rPr>
          <w:rFonts w:ascii="Arial" w:hAnsi="Arial" w:cs="Arial"/>
          <w:sz w:val="22"/>
          <w:szCs w:val="22"/>
        </w:rPr>
        <w:t xml:space="preserve"> a objekt 01 ostatní a vedlejší náklady</w:t>
      </w:r>
      <w:r w:rsidR="005978B8">
        <w:rPr>
          <w:rFonts w:ascii="Arial" w:hAnsi="Arial" w:cs="Arial"/>
          <w:sz w:val="22"/>
          <w:szCs w:val="22"/>
        </w:rPr>
        <w:t>)</w:t>
      </w:r>
      <w:r w:rsidR="007A436C">
        <w:rPr>
          <w:rFonts w:ascii="Arial" w:hAnsi="Arial" w:cs="Arial"/>
          <w:sz w:val="22"/>
          <w:szCs w:val="22"/>
        </w:rPr>
        <w:t>:</w:t>
      </w:r>
    </w:p>
    <w:p w14:paraId="70EE3695" w14:textId="77777777" w:rsidR="007A436C" w:rsidRPr="007F2C7C" w:rsidRDefault="007A436C" w:rsidP="007A436C">
      <w:pPr>
        <w:autoSpaceDE w:val="0"/>
        <w:autoSpaceDN w:val="0"/>
        <w:adjustRightInd w:val="0"/>
        <w:spacing w:after="60"/>
        <w:ind w:left="709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b/>
          <w:bCs/>
          <w:color w:val="FF0000"/>
          <w:sz w:val="22"/>
        </w:rPr>
        <w:t>(</w:t>
      </w:r>
      <w:r w:rsidRPr="0066458C">
        <w:rPr>
          <w:rFonts w:ascii="Arial" w:hAnsi="Arial" w:cs="Arial"/>
          <w:b/>
          <w:bCs/>
          <w:color w:val="FF0000"/>
          <w:sz w:val="22"/>
        </w:rPr>
        <w:t>bude doplněno)</w:t>
      </w:r>
      <w:r w:rsidRPr="0066458C">
        <w:rPr>
          <w:rFonts w:ascii="Arial" w:hAnsi="Arial" w:cs="Arial"/>
          <w:color w:val="000000"/>
          <w:sz w:val="22"/>
        </w:rPr>
        <w:t xml:space="preserve"> Kč bez DPH</w:t>
      </w:r>
      <w:r>
        <w:rPr>
          <w:rFonts w:ascii="Arial" w:hAnsi="Arial" w:cs="Arial"/>
          <w:color w:val="000000"/>
          <w:sz w:val="22"/>
        </w:rPr>
        <w:t>,</w:t>
      </w:r>
    </w:p>
    <w:p w14:paraId="7DB0EAAF" w14:textId="77777777" w:rsidR="007A436C" w:rsidRPr="007F2C7C" w:rsidRDefault="007A436C" w:rsidP="007A436C">
      <w:pPr>
        <w:tabs>
          <w:tab w:val="num" w:pos="426"/>
        </w:tabs>
        <w:autoSpaceDE w:val="0"/>
        <w:autoSpaceDN w:val="0"/>
        <w:adjustRightInd w:val="0"/>
        <w:spacing w:after="60"/>
        <w:ind w:left="709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při sazbě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  <w:r>
        <w:rPr>
          <w:rFonts w:ascii="Arial" w:hAnsi="Arial" w:cs="Arial"/>
          <w:color w:val="000000"/>
          <w:sz w:val="22"/>
        </w:rPr>
        <w:t>,</w:t>
      </w:r>
    </w:p>
    <w:p w14:paraId="072845D2" w14:textId="77777777" w:rsidR="007A436C" w:rsidRDefault="007A436C" w:rsidP="007A436C">
      <w:pPr>
        <w:tabs>
          <w:tab w:val="num" w:pos="426"/>
        </w:tabs>
        <w:autoSpaceDE w:val="0"/>
        <w:autoSpaceDN w:val="0"/>
        <w:adjustRightInd w:val="0"/>
        <w:spacing w:after="60"/>
        <w:ind w:left="709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  <w:r>
        <w:rPr>
          <w:rFonts w:ascii="Arial" w:hAnsi="Arial" w:cs="Arial"/>
          <w:color w:val="000000"/>
          <w:sz w:val="22"/>
        </w:rPr>
        <w:t>;</w:t>
      </w:r>
    </w:p>
    <w:p w14:paraId="4073AE37" w14:textId="725D98FE" w:rsidR="007A436C" w:rsidRDefault="007A436C" w:rsidP="007A436C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na </w:t>
      </w:r>
      <w:r w:rsidRPr="007A436C">
        <w:rPr>
          <w:rFonts w:ascii="Arial" w:hAnsi="Arial" w:cs="Arial"/>
          <w:sz w:val="22"/>
          <w:szCs w:val="22"/>
        </w:rPr>
        <w:t>části díla hrazené</w:t>
      </w:r>
      <w:r>
        <w:rPr>
          <w:rFonts w:ascii="Arial" w:hAnsi="Arial" w:cs="Arial"/>
          <w:sz w:val="22"/>
          <w:szCs w:val="22"/>
        </w:rPr>
        <w:t xml:space="preserve"> městem Letohrad (SO</w:t>
      </w:r>
      <w:r w:rsidR="005978B8">
        <w:rPr>
          <w:rFonts w:ascii="Arial" w:hAnsi="Arial" w:cs="Arial"/>
          <w:sz w:val="22"/>
          <w:szCs w:val="22"/>
        </w:rPr>
        <w:t xml:space="preserve"> 02 Účelová komunikace s parkovištěm a chodníky, SO 03 Sadové úpravy, IO 02 Veřejné osvětlení)</w:t>
      </w:r>
      <w:r>
        <w:rPr>
          <w:rFonts w:ascii="Arial" w:hAnsi="Arial" w:cs="Arial"/>
          <w:sz w:val="22"/>
          <w:szCs w:val="22"/>
        </w:rPr>
        <w:t>:</w:t>
      </w:r>
    </w:p>
    <w:p w14:paraId="5BE91F86" w14:textId="77777777" w:rsidR="007A436C" w:rsidRPr="007F2C7C" w:rsidRDefault="007A436C" w:rsidP="007A436C">
      <w:pPr>
        <w:autoSpaceDE w:val="0"/>
        <w:autoSpaceDN w:val="0"/>
        <w:adjustRightInd w:val="0"/>
        <w:spacing w:after="60"/>
        <w:ind w:left="709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b/>
          <w:bCs/>
          <w:color w:val="FF0000"/>
          <w:sz w:val="22"/>
        </w:rPr>
        <w:t>(</w:t>
      </w:r>
      <w:r w:rsidRPr="0066458C">
        <w:rPr>
          <w:rFonts w:ascii="Arial" w:hAnsi="Arial" w:cs="Arial"/>
          <w:b/>
          <w:bCs/>
          <w:color w:val="FF0000"/>
          <w:sz w:val="22"/>
        </w:rPr>
        <w:t>bude doplněno)</w:t>
      </w:r>
      <w:r w:rsidRPr="0066458C">
        <w:rPr>
          <w:rFonts w:ascii="Arial" w:hAnsi="Arial" w:cs="Arial"/>
          <w:color w:val="000000"/>
          <w:sz w:val="22"/>
        </w:rPr>
        <w:t xml:space="preserve"> Kč bez DPH</w:t>
      </w:r>
      <w:r>
        <w:rPr>
          <w:rFonts w:ascii="Arial" w:hAnsi="Arial" w:cs="Arial"/>
          <w:color w:val="000000"/>
          <w:sz w:val="22"/>
        </w:rPr>
        <w:t>,</w:t>
      </w:r>
    </w:p>
    <w:p w14:paraId="196B3172" w14:textId="77777777" w:rsidR="007A436C" w:rsidRPr="007F2C7C" w:rsidRDefault="007A436C" w:rsidP="007A436C">
      <w:pPr>
        <w:tabs>
          <w:tab w:val="num" w:pos="426"/>
        </w:tabs>
        <w:autoSpaceDE w:val="0"/>
        <w:autoSpaceDN w:val="0"/>
        <w:adjustRightInd w:val="0"/>
        <w:spacing w:after="60"/>
        <w:ind w:left="709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při sazbě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  <w:r>
        <w:rPr>
          <w:rFonts w:ascii="Arial" w:hAnsi="Arial" w:cs="Arial"/>
          <w:color w:val="000000"/>
          <w:sz w:val="22"/>
        </w:rPr>
        <w:t>,</w:t>
      </w:r>
    </w:p>
    <w:p w14:paraId="4054AD1E" w14:textId="669168FB" w:rsidR="007A436C" w:rsidRDefault="007A436C" w:rsidP="007A436C">
      <w:pPr>
        <w:tabs>
          <w:tab w:val="num" w:pos="426"/>
        </w:tabs>
        <w:autoSpaceDE w:val="0"/>
        <w:autoSpaceDN w:val="0"/>
        <w:adjustRightInd w:val="0"/>
        <w:spacing w:after="60"/>
        <w:ind w:left="709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  <w:r>
        <w:rPr>
          <w:rFonts w:ascii="Arial" w:hAnsi="Arial" w:cs="Arial"/>
          <w:color w:val="000000"/>
          <w:sz w:val="22"/>
        </w:rPr>
        <w:t>.</w:t>
      </w:r>
    </w:p>
    <w:p w14:paraId="377C1DE6" w14:textId="5FD357F9" w:rsidR="00E20CEE" w:rsidRDefault="007A436C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A87D42" w:rsidRPr="00CA25A1">
        <w:rPr>
          <w:rFonts w:ascii="Arial" w:hAnsi="Arial" w:cs="Arial"/>
          <w:sz w:val="22"/>
          <w:szCs w:val="22"/>
        </w:rPr>
        <w:t>Objednatel</w:t>
      </w:r>
      <w:r>
        <w:rPr>
          <w:rFonts w:ascii="Arial" w:hAnsi="Arial" w:cs="Arial"/>
          <w:sz w:val="22"/>
          <w:szCs w:val="22"/>
        </w:rPr>
        <w:t>é prohlašují</w:t>
      </w:r>
      <w:r w:rsidR="00A87D42" w:rsidRPr="00CA25A1">
        <w:rPr>
          <w:rFonts w:ascii="Arial" w:hAnsi="Arial" w:cs="Arial"/>
          <w:sz w:val="22"/>
          <w:szCs w:val="22"/>
        </w:rPr>
        <w:t>, že v souvislosti s plněním nevystupuj</w:t>
      </w:r>
      <w:r>
        <w:rPr>
          <w:rFonts w:ascii="Arial" w:hAnsi="Arial" w:cs="Arial"/>
          <w:sz w:val="22"/>
          <w:szCs w:val="22"/>
        </w:rPr>
        <w:t>í</w:t>
      </w:r>
      <w:r w:rsidR="00512AA1" w:rsidRPr="00CA25A1">
        <w:rPr>
          <w:rFonts w:ascii="Arial" w:hAnsi="Arial" w:cs="Arial"/>
          <w:sz w:val="22"/>
          <w:szCs w:val="22"/>
        </w:rPr>
        <w:t xml:space="preserve"> jako plátc</w:t>
      </w:r>
      <w:r>
        <w:rPr>
          <w:rFonts w:ascii="Arial" w:hAnsi="Arial" w:cs="Arial"/>
          <w:sz w:val="22"/>
          <w:szCs w:val="22"/>
        </w:rPr>
        <w:t>i</w:t>
      </w:r>
      <w:r w:rsidR="00512AA1" w:rsidRPr="00CA25A1">
        <w:rPr>
          <w:rFonts w:ascii="Arial" w:hAnsi="Arial" w:cs="Arial"/>
          <w:sz w:val="22"/>
          <w:szCs w:val="22"/>
        </w:rPr>
        <w:t xml:space="preserve"> DPH.</w:t>
      </w:r>
      <w:r w:rsidR="00A87D42" w:rsidRPr="00CA25A1">
        <w:rPr>
          <w:rFonts w:ascii="Arial" w:hAnsi="Arial" w:cs="Arial"/>
          <w:sz w:val="22"/>
          <w:szCs w:val="22"/>
        </w:rPr>
        <w:t xml:space="preserve"> </w:t>
      </w:r>
      <w:r w:rsidR="00512AA1" w:rsidRPr="00CA25A1">
        <w:rPr>
          <w:rFonts w:ascii="Arial" w:hAnsi="Arial" w:cs="Arial"/>
          <w:sz w:val="22"/>
          <w:szCs w:val="22"/>
        </w:rPr>
        <w:t>N</w:t>
      </w:r>
      <w:r w:rsidR="00A87D42" w:rsidRPr="00CA25A1">
        <w:rPr>
          <w:rFonts w:ascii="Arial" w:hAnsi="Arial" w:cs="Arial"/>
          <w:sz w:val="22"/>
          <w:szCs w:val="22"/>
        </w:rPr>
        <w:t>a poskytnuté plnění se tak neuplatní režim přen</w:t>
      </w:r>
      <w:r w:rsidR="00AE0CB0" w:rsidRPr="00CA25A1">
        <w:rPr>
          <w:rFonts w:ascii="Arial" w:hAnsi="Arial" w:cs="Arial"/>
          <w:sz w:val="22"/>
          <w:szCs w:val="22"/>
        </w:rPr>
        <w:t>esení daňové povinnosti podle § </w:t>
      </w:r>
      <w:r w:rsidR="00A87D42" w:rsidRPr="00CA25A1">
        <w:rPr>
          <w:rFonts w:ascii="Arial" w:hAnsi="Arial" w:cs="Arial"/>
          <w:sz w:val="22"/>
          <w:szCs w:val="22"/>
        </w:rPr>
        <w:t>92e zákona č. 235/2004 Sb., o dani z přidané hodnoty</w:t>
      </w:r>
      <w:r w:rsidR="00A87D42" w:rsidRPr="00FC1CFD">
        <w:rPr>
          <w:rFonts w:ascii="Arial" w:hAnsi="Arial" w:cs="Arial"/>
          <w:sz w:val="22"/>
          <w:szCs w:val="22"/>
        </w:rPr>
        <w:t>, ve znění pozdějších předpisů.</w:t>
      </w:r>
    </w:p>
    <w:p w14:paraId="11F1B4A5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0FDADF04" w14:textId="13DE02A6" w:rsidR="00DF45FF" w:rsidRDefault="00ED5705" w:rsidP="00DF45FF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FC1CFD">
        <w:rPr>
          <w:rFonts w:ascii="Arial" w:hAnsi="Arial" w:cs="Arial"/>
          <w:sz w:val="22"/>
          <w:szCs w:val="22"/>
        </w:rPr>
        <w:t>Staveništ</w:t>
      </w:r>
      <w:r w:rsidR="007A436C">
        <w:rPr>
          <w:rFonts w:ascii="Arial" w:hAnsi="Arial" w:cs="Arial"/>
          <w:sz w:val="22"/>
          <w:szCs w:val="22"/>
        </w:rPr>
        <w:t>ě předají</w:t>
      </w:r>
      <w:r>
        <w:rPr>
          <w:rFonts w:ascii="Arial" w:hAnsi="Arial" w:cs="Arial"/>
          <w:sz w:val="22"/>
          <w:szCs w:val="22"/>
        </w:rPr>
        <w:t xml:space="preserve"> objednatel</w:t>
      </w:r>
      <w:r w:rsidR="007A436C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zhotoviteli </w:t>
      </w:r>
      <w:r w:rsidR="00DF45FF">
        <w:rPr>
          <w:rFonts w:ascii="Arial" w:hAnsi="Arial" w:cs="Arial"/>
          <w:sz w:val="22"/>
          <w:szCs w:val="22"/>
        </w:rPr>
        <w:t>na výzvu</w:t>
      </w:r>
      <w:r w:rsidR="007A436C">
        <w:rPr>
          <w:rFonts w:ascii="Arial" w:hAnsi="Arial" w:cs="Arial"/>
          <w:sz w:val="22"/>
          <w:szCs w:val="22"/>
        </w:rPr>
        <w:t>,</w:t>
      </w:r>
      <w:r w:rsidR="00DF45FF">
        <w:rPr>
          <w:rFonts w:ascii="Arial" w:hAnsi="Arial" w:cs="Arial"/>
          <w:sz w:val="22"/>
          <w:szCs w:val="22"/>
        </w:rPr>
        <w:t xml:space="preserve"> předpokl</w:t>
      </w:r>
      <w:r w:rsidR="007A436C">
        <w:rPr>
          <w:rFonts w:ascii="Arial" w:hAnsi="Arial" w:cs="Arial"/>
          <w:sz w:val="22"/>
          <w:szCs w:val="22"/>
        </w:rPr>
        <w:t>á</w:t>
      </w:r>
      <w:r w:rsidR="00DF45FF">
        <w:rPr>
          <w:rFonts w:ascii="Arial" w:hAnsi="Arial" w:cs="Arial"/>
          <w:sz w:val="22"/>
          <w:szCs w:val="22"/>
        </w:rPr>
        <w:t>d</w:t>
      </w:r>
      <w:r w:rsidR="007A436C">
        <w:rPr>
          <w:rFonts w:ascii="Arial" w:hAnsi="Arial" w:cs="Arial"/>
          <w:sz w:val="22"/>
          <w:szCs w:val="22"/>
        </w:rPr>
        <w:t>aný termín -</w:t>
      </w:r>
      <w:r w:rsidR="00DF45FF">
        <w:rPr>
          <w:rFonts w:ascii="Arial" w:hAnsi="Arial" w:cs="Arial"/>
          <w:sz w:val="22"/>
          <w:szCs w:val="22"/>
        </w:rPr>
        <w:t xml:space="preserve"> leden</w:t>
      </w:r>
      <w:r w:rsidR="00DF45FF" w:rsidRPr="00505F19">
        <w:rPr>
          <w:rFonts w:ascii="Arial" w:hAnsi="Arial" w:cs="Arial"/>
          <w:sz w:val="22"/>
          <w:szCs w:val="22"/>
        </w:rPr>
        <w:t xml:space="preserve"> 2025</w:t>
      </w:r>
      <w:r w:rsidR="00DF45FF">
        <w:rPr>
          <w:rFonts w:ascii="Arial" w:hAnsi="Arial" w:cs="Arial"/>
          <w:sz w:val="22"/>
          <w:szCs w:val="22"/>
        </w:rPr>
        <w:t>.</w:t>
      </w:r>
    </w:p>
    <w:p w14:paraId="02FC954E" w14:textId="7B525E08" w:rsidR="00ED5705" w:rsidRPr="006A609C" w:rsidRDefault="00ED5705" w:rsidP="00DF45FF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A609C">
        <w:rPr>
          <w:rFonts w:ascii="Arial" w:hAnsi="Arial" w:cs="Arial"/>
          <w:sz w:val="22"/>
          <w:szCs w:val="22"/>
        </w:rPr>
        <w:t>2.</w:t>
      </w:r>
      <w:r w:rsidR="007A436C">
        <w:rPr>
          <w:rFonts w:ascii="Arial" w:hAnsi="Arial" w:cs="Arial"/>
          <w:sz w:val="22"/>
          <w:szCs w:val="22"/>
        </w:rPr>
        <w:tab/>
      </w:r>
      <w:r w:rsidR="007A436C" w:rsidRPr="00FC1CFD">
        <w:rPr>
          <w:rFonts w:ascii="Arial" w:hAnsi="Arial" w:cs="Arial"/>
          <w:sz w:val="22"/>
          <w:szCs w:val="22"/>
        </w:rPr>
        <w:t>Zhotovitel provede sjednané práce tak, aby předávací řízení k dílu schopnému převzetí bylo zahájeno nejpozději</w:t>
      </w:r>
      <w:r w:rsidR="00020C5F">
        <w:rPr>
          <w:rFonts w:ascii="Arial" w:hAnsi="Arial" w:cs="Arial"/>
          <w:sz w:val="22"/>
          <w:szCs w:val="22"/>
        </w:rPr>
        <w:t xml:space="preserve"> do</w:t>
      </w:r>
      <w:r w:rsidR="007A436C" w:rsidRPr="00FC1CFD">
        <w:rPr>
          <w:rFonts w:ascii="Arial" w:hAnsi="Arial" w:cs="Arial"/>
          <w:sz w:val="22"/>
          <w:szCs w:val="22"/>
        </w:rPr>
        <w:t xml:space="preserve"> </w:t>
      </w:r>
      <w:r w:rsidR="006A609C" w:rsidRPr="006A609C">
        <w:rPr>
          <w:rFonts w:ascii="Arial" w:hAnsi="Arial" w:cs="Arial"/>
          <w:b/>
          <w:bCs/>
          <w:color w:val="FF0000"/>
          <w:sz w:val="22"/>
        </w:rPr>
        <w:t xml:space="preserve">(bude doplněno) </w:t>
      </w:r>
      <w:r w:rsidR="007A436C" w:rsidRPr="007A436C">
        <w:rPr>
          <w:rFonts w:ascii="Arial" w:hAnsi="Arial" w:cs="Arial"/>
          <w:sz w:val="22"/>
          <w:szCs w:val="22"/>
        </w:rPr>
        <w:t xml:space="preserve">kalendářních </w:t>
      </w:r>
      <w:r w:rsidR="007A436C">
        <w:rPr>
          <w:rFonts w:ascii="Arial" w:hAnsi="Arial" w:cs="Arial"/>
          <w:sz w:val="22"/>
          <w:szCs w:val="22"/>
        </w:rPr>
        <w:t>dnů od předání staveniště</w:t>
      </w:r>
      <w:r w:rsidRPr="006A609C">
        <w:rPr>
          <w:rFonts w:ascii="Arial" w:hAnsi="Arial" w:cs="Arial"/>
          <w:sz w:val="22"/>
          <w:szCs w:val="22"/>
        </w:rPr>
        <w:t>.</w:t>
      </w:r>
    </w:p>
    <w:p w14:paraId="41062DCF" w14:textId="0D60A453" w:rsidR="00A746D3" w:rsidRPr="007A436C" w:rsidRDefault="00E33DF4" w:rsidP="00856AFC">
      <w:pPr>
        <w:tabs>
          <w:tab w:val="left" w:pos="142"/>
          <w:tab w:val="right" w:pos="9072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  <w:highlight w:val="lightGray"/>
        </w:rPr>
      </w:pPr>
      <w:r w:rsidRPr="007A436C">
        <w:rPr>
          <w:rFonts w:ascii="Arial" w:hAnsi="Arial" w:cs="Arial"/>
          <w:sz w:val="22"/>
          <w:szCs w:val="22"/>
        </w:rPr>
        <w:t>3</w:t>
      </w:r>
      <w:r w:rsidR="000D6C90" w:rsidRPr="007A436C">
        <w:rPr>
          <w:rFonts w:ascii="Arial" w:hAnsi="Arial" w:cs="Arial"/>
          <w:sz w:val="22"/>
          <w:szCs w:val="22"/>
        </w:rPr>
        <w:t>.</w:t>
      </w:r>
      <w:r w:rsidR="007A436C" w:rsidRPr="007A436C">
        <w:rPr>
          <w:rFonts w:ascii="Arial" w:hAnsi="Arial" w:cs="Arial"/>
          <w:sz w:val="22"/>
          <w:szCs w:val="22"/>
        </w:rPr>
        <w:tab/>
      </w:r>
      <w:r w:rsidR="00A746D3" w:rsidRPr="007A436C">
        <w:rPr>
          <w:rFonts w:ascii="Arial" w:hAnsi="Arial" w:cs="Arial"/>
          <w:color w:val="000000"/>
          <w:sz w:val="22"/>
          <w:szCs w:val="22"/>
        </w:rPr>
        <w:t xml:space="preserve">Místem plnění je </w:t>
      </w:r>
      <w:r w:rsidR="00A746D3" w:rsidRPr="007A436C">
        <w:rPr>
          <w:rFonts w:ascii="Arial" w:hAnsi="Arial" w:cs="Arial"/>
          <w:sz w:val="22"/>
          <w:szCs w:val="22"/>
        </w:rPr>
        <w:t>lokalita vedle Středního odborného učiliště v</w:t>
      </w:r>
      <w:r w:rsidR="00856AFC" w:rsidRPr="007A436C">
        <w:rPr>
          <w:rFonts w:ascii="Arial" w:hAnsi="Arial" w:cs="Arial"/>
          <w:sz w:val="22"/>
          <w:szCs w:val="22"/>
        </w:rPr>
        <w:t xml:space="preserve"> </w:t>
      </w:r>
      <w:r w:rsidR="00A746D3" w:rsidRPr="007A436C">
        <w:rPr>
          <w:rFonts w:ascii="Arial" w:hAnsi="Arial" w:cs="Arial"/>
          <w:sz w:val="22"/>
          <w:szCs w:val="22"/>
        </w:rPr>
        <w:t xml:space="preserve">Letohradě </w:t>
      </w:r>
      <w:r w:rsidR="00020C5F">
        <w:rPr>
          <w:rFonts w:ascii="Arial" w:hAnsi="Arial" w:cs="Arial"/>
          <w:sz w:val="22"/>
          <w:szCs w:val="22"/>
        </w:rPr>
        <w:t xml:space="preserve">- </w:t>
      </w:r>
      <w:r w:rsidR="00020C5F" w:rsidRPr="007A436C">
        <w:rPr>
          <w:rFonts w:ascii="Arial" w:hAnsi="Arial" w:cs="Arial"/>
          <w:sz w:val="22"/>
          <w:szCs w:val="22"/>
        </w:rPr>
        <w:t>p. č. 956, 260, 259</w:t>
      </w:r>
      <w:r w:rsidR="00020C5F">
        <w:rPr>
          <w:rFonts w:ascii="Arial" w:hAnsi="Arial" w:cs="Arial"/>
          <w:sz w:val="22"/>
          <w:szCs w:val="22"/>
        </w:rPr>
        <w:t xml:space="preserve"> </w:t>
      </w:r>
      <w:r w:rsidR="00A746D3" w:rsidRPr="007A436C">
        <w:rPr>
          <w:rFonts w:ascii="Arial" w:hAnsi="Arial" w:cs="Arial"/>
          <w:sz w:val="22"/>
          <w:szCs w:val="22"/>
        </w:rPr>
        <w:t>v katastrálním území Letohrad. Související zpevněné plochy, komunikace, parkoviště, chodníky a přípojky</w:t>
      </w:r>
      <w:r w:rsidR="00856AFC" w:rsidRPr="007A436C">
        <w:rPr>
          <w:rFonts w:ascii="Arial" w:hAnsi="Arial" w:cs="Arial"/>
          <w:sz w:val="22"/>
          <w:szCs w:val="22"/>
        </w:rPr>
        <w:t xml:space="preserve"> </w:t>
      </w:r>
      <w:r w:rsidR="00A746D3" w:rsidRPr="007A436C">
        <w:rPr>
          <w:rFonts w:ascii="Arial" w:hAnsi="Arial" w:cs="Arial"/>
          <w:sz w:val="22"/>
          <w:szCs w:val="22"/>
        </w:rPr>
        <w:t>a sítě budou zasahovat do katastrálního území Letohrad p. č. 956, 260, 259, 953, 254/3, 262/9, 691/1 a 262/2 a do katastrálního území Červená p. č. 748/3 a 761/1.</w:t>
      </w:r>
    </w:p>
    <w:p w14:paraId="1E5BC947" w14:textId="786FD7BD" w:rsidR="00CA239C" w:rsidRDefault="00CA239C" w:rsidP="00A746D3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</w:p>
    <w:p w14:paraId="63EAAB49" w14:textId="77777777" w:rsidR="006A4C95" w:rsidRPr="00AE0CB0" w:rsidRDefault="006A4C95" w:rsidP="006A4C95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55EA7CFF" w14:textId="2D9CFC18" w:rsidR="000C03FE" w:rsidRDefault="00A75B3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0C03FE">
        <w:rPr>
          <w:rFonts w:ascii="Arial" w:hAnsi="Arial" w:cs="Arial"/>
          <w:sz w:val="22"/>
          <w:szCs w:val="22"/>
        </w:rPr>
        <w:t>Kde obchodní podmínky pracují s pojmem objednatel, mají se tím na mysli oba objednatelé společně, ledaže z povahy věci vyplývá jinak.</w:t>
      </w:r>
    </w:p>
    <w:p w14:paraId="348FE5B8" w14:textId="449FA480" w:rsidR="000C03FE" w:rsidRDefault="000C03FE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 xml:space="preserve">Na zhotovované dílo se pohlíží jako na nedělitelný celek, není-li pro konkrétní </w:t>
      </w:r>
      <w:r w:rsidR="00EC42E7">
        <w:rPr>
          <w:rFonts w:ascii="Arial" w:hAnsi="Arial" w:cs="Arial"/>
          <w:sz w:val="22"/>
          <w:szCs w:val="22"/>
        </w:rPr>
        <w:t xml:space="preserve">aspekt </w:t>
      </w:r>
      <w:r>
        <w:rPr>
          <w:rFonts w:ascii="Arial" w:hAnsi="Arial" w:cs="Arial"/>
          <w:sz w:val="22"/>
          <w:szCs w:val="22"/>
        </w:rPr>
        <w:t>ujednáno jinak.</w:t>
      </w:r>
    </w:p>
    <w:p w14:paraId="4839F20F" w14:textId="1D49E49E" w:rsidR="00020C5F" w:rsidRDefault="000C03FE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020C5F">
        <w:rPr>
          <w:rFonts w:ascii="Arial" w:hAnsi="Arial" w:cs="Arial"/>
          <w:sz w:val="22"/>
          <w:szCs w:val="22"/>
        </w:rPr>
        <w:t>Fakturace bude probíhat v oddělených fakturačních řadách na základě rozdělení uvedeného v čl. 2 odst. 2 této smlouvy.</w:t>
      </w:r>
      <w:r>
        <w:rPr>
          <w:rFonts w:ascii="Arial" w:hAnsi="Arial" w:cs="Arial"/>
          <w:sz w:val="22"/>
          <w:szCs w:val="22"/>
        </w:rPr>
        <w:t xml:space="preserve"> </w:t>
      </w:r>
      <w:r w:rsidR="00EC42E7">
        <w:rPr>
          <w:rFonts w:ascii="Arial" w:hAnsi="Arial" w:cs="Arial"/>
          <w:sz w:val="22"/>
          <w:szCs w:val="22"/>
        </w:rPr>
        <w:t>Ustanovení obchodních podmínek o fakturaci se tak užijí ve vztahu ke každému z objednatelů zvlášť. To neplatí pro zádržné a konečný daňový doklad, u kterých se tato ujednání nadále vztahují k</w:t>
      </w:r>
      <w:r w:rsidR="007151E1">
        <w:rPr>
          <w:rFonts w:ascii="Arial" w:hAnsi="Arial" w:cs="Arial"/>
          <w:sz w:val="22"/>
          <w:szCs w:val="22"/>
        </w:rPr>
        <w:t>e</w:t>
      </w:r>
      <w:r w:rsidR="00EC42E7">
        <w:rPr>
          <w:rFonts w:ascii="Arial" w:hAnsi="Arial" w:cs="Arial"/>
          <w:sz w:val="22"/>
          <w:szCs w:val="22"/>
        </w:rPr>
        <w:t xml:space="preserve"> smluvní ceně </w:t>
      </w:r>
      <w:r w:rsidR="007151E1">
        <w:rPr>
          <w:rFonts w:ascii="Arial" w:hAnsi="Arial" w:cs="Arial"/>
          <w:sz w:val="22"/>
          <w:szCs w:val="22"/>
        </w:rPr>
        <w:t xml:space="preserve">díla </w:t>
      </w:r>
      <w:r w:rsidR="00EC42E7">
        <w:rPr>
          <w:rFonts w:ascii="Arial" w:hAnsi="Arial" w:cs="Arial"/>
          <w:sz w:val="22"/>
          <w:szCs w:val="22"/>
        </w:rPr>
        <w:t>jako celku.</w:t>
      </w:r>
    </w:p>
    <w:p w14:paraId="3CBA0515" w14:textId="753D1B7A" w:rsidR="006A4C95" w:rsidRDefault="000C03FE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6A4C95"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 w:rsidR="00A746D3">
        <w:rPr>
          <w:rFonts w:ascii="Arial" w:hAnsi="Arial" w:cs="Arial"/>
          <w:sz w:val="22"/>
          <w:szCs w:val="22"/>
        </w:rPr>
        <w:t>60</w:t>
      </w:r>
      <w:r w:rsidR="00EC42E7">
        <w:rPr>
          <w:rFonts w:ascii="Arial" w:hAnsi="Arial" w:cs="Arial"/>
          <w:sz w:val="22"/>
          <w:szCs w:val="22"/>
        </w:rPr>
        <w:t> mil. </w:t>
      </w:r>
      <w:r w:rsidR="006A4C95" w:rsidRPr="00AE0CB0">
        <w:rPr>
          <w:rFonts w:ascii="Arial" w:hAnsi="Arial" w:cs="Arial"/>
          <w:sz w:val="22"/>
          <w:szCs w:val="22"/>
        </w:rPr>
        <w:t>Kč.</w:t>
      </w:r>
    </w:p>
    <w:p w14:paraId="445417AC" w14:textId="6CB601D6" w:rsidR="007151E1" w:rsidRDefault="007151E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4.</w:t>
      </w:r>
      <w:r>
        <w:rPr>
          <w:rFonts w:ascii="Arial" w:hAnsi="Arial" w:cs="Arial"/>
          <w:sz w:val="22"/>
          <w:szCs w:val="22"/>
        </w:rPr>
        <w:tab/>
        <w:t>Objednatelé požadují stavebně-montážní pojištění zhotovovaného díla ve smyslu čl. 11. bodu 4. a násl. obchodních podmínek.</w:t>
      </w:r>
    </w:p>
    <w:p w14:paraId="5363CD1F" w14:textId="32DF5E5F" w:rsidR="007151E1" w:rsidRDefault="007151E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A75B31" w:rsidRPr="008C49E9">
        <w:rPr>
          <w:rFonts w:ascii="Arial" w:hAnsi="Arial" w:cs="Arial"/>
          <w:sz w:val="22"/>
          <w:szCs w:val="22"/>
        </w:rPr>
        <w:t>.</w:t>
      </w:r>
      <w:r w:rsidR="00A75B31" w:rsidRPr="008C49E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Finanční zajištění smlouvy ve smyslu čl. 12 obchodních podmínek se po dobu realizace přepokládá </w:t>
      </w:r>
      <w:r w:rsidR="00914D91">
        <w:rPr>
          <w:rFonts w:ascii="Arial" w:hAnsi="Arial" w:cs="Arial"/>
          <w:sz w:val="22"/>
          <w:szCs w:val="22"/>
        </w:rPr>
        <w:t xml:space="preserve">jediné, </w:t>
      </w:r>
      <w:r>
        <w:rPr>
          <w:rFonts w:ascii="Arial" w:hAnsi="Arial" w:cs="Arial"/>
          <w:sz w:val="22"/>
          <w:szCs w:val="22"/>
        </w:rPr>
        <w:t>společné ve prospěch každého z</w:t>
      </w:r>
      <w:r w:rsidR="00914D91">
        <w:rPr>
          <w:rFonts w:ascii="Arial" w:hAnsi="Arial" w:cs="Arial"/>
          <w:sz w:val="22"/>
          <w:szCs w:val="22"/>
        </w:rPr>
        <w:t> objednatelů s výpočtovým základem ve výši smluvní ceny, v záruční době pak oddělené ve prospěch každého z objednatelů s výpočtovým základem pouze do výše ceny bez DPH jím hrazené části díla.</w:t>
      </w:r>
    </w:p>
    <w:p w14:paraId="3E0B428F" w14:textId="0112C0EB" w:rsidR="00A75B31" w:rsidRDefault="00914D9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</w:r>
      <w:r w:rsidR="00A75B31" w:rsidRPr="008C49E9">
        <w:rPr>
          <w:rFonts w:ascii="Arial" w:hAnsi="Arial" w:cs="Arial"/>
          <w:sz w:val="22"/>
          <w:szCs w:val="22"/>
        </w:rPr>
        <w:t xml:space="preserve">Odlišně od </w:t>
      </w:r>
      <w:r w:rsidR="00A75B31" w:rsidRPr="00A746D3">
        <w:rPr>
          <w:rFonts w:ascii="Arial" w:hAnsi="Arial" w:cs="Arial"/>
          <w:sz w:val="22"/>
          <w:szCs w:val="22"/>
        </w:rPr>
        <w:t>ustanovení čl. 15 bodu 8.</w:t>
      </w:r>
      <w:r w:rsidR="00A75B31" w:rsidRPr="008C49E9">
        <w:rPr>
          <w:rFonts w:ascii="Arial" w:hAnsi="Arial" w:cs="Arial"/>
          <w:sz w:val="22"/>
          <w:szCs w:val="22"/>
        </w:rPr>
        <w:t xml:space="preserve"> obchodních podmínek se ujednává nový základ pro výpočet této smluvní pokuty, kdy namísto </w:t>
      </w:r>
      <w:r w:rsidR="00A75B31" w:rsidRPr="008C49E9">
        <w:rPr>
          <w:rFonts w:ascii="Arial" w:hAnsi="Arial" w:cs="Arial"/>
          <w:i/>
          <w:sz w:val="22"/>
        </w:rPr>
        <w:t>minimální požadované hodnoty záruky</w:t>
      </w:r>
      <w:r w:rsidR="00A75B31" w:rsidRPr="008C49E9">
        <w:rPr>
          <w:rFonts w:ascii="Arial" w:hAnsi="Arial" w:cs="Arial"/>
          <w:sz w:val="20"/>
          <w:szCs w:val="22"/>
        </w:rPr>
        <w:t xml:space="preserve"> </w:t>
      </w:r>
      <w:r w:rsidR="00A75B31"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="00A75B31" w:rsidRPr="008C49E9">
        <w:rPr>
          <w:rFonts w:ascii="Arial" w:hAnsi="Arial" w:cs="Arial"/>
          <w:i/>
          <w:sz w:val="22"/>
        </w:rPr>
        <w:t>minimální požadované hodnoty záruky</w:t>
      </w:r>
      <w:r w:rsidR="00A75B31" w:rsidRPr="008C49E9">
        <w:rPr>
          <w:rFonts w:ascii="Arial" w:hAnsi="Arial" w:cs="Arial"/>
          <w:sz w:val="22"/>
          <w:szCs w:val="22"/>
        </w:rPr>
        <w:t xml:space="preserve"> a </w:t>
      </w:r>
      <w:r w:rsidR="00A75B31"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="00A75B31" w:rsidRPr="008C49E9">
        <w:rPr>
          <w:rFonts w:ascii="Arial" w:hAnsi="Arial" w:cs="Arial"/>
          <w:sz w:val="22"/>
          <w:szCs w:val="22"/>
        </w:rPr>
        <w:t>.</w:t>
      </w:r>
    </w:p>
    <w:p w14:paraId="2F63BE5B" w14:textId="474F39FD" w:rsidR="0039250A" w:rsidRDefault="00914D91" w:rsidP="00D61C15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CA239C" w:rsidRPr="007C3E19">
        <w:rPr>
          <w:rFonts w:ascii="Arial" w:hAnsi="Arial" w:cs="Arial"/>
          <w:sz w:val="22"/>
          <w:szCs w:val="22"/>
        </w:rPr>
        <w:t>.</w:t>
      </w:r>
      <w:r w:rsidR="00CA239C" w:rsidRPr="007C3E19">
        <w:rPr>
          <w:rFonts w:ascii="Arial" w:hAnsi="Arial" w:cs="Arial"/>
          <w:sz w:val="22"/>
          <w:szCs w:val="22"/>
        </w:rPr>
        <w:tab/>
      </w:r>
      <w:r w:rsidR="0039250A">
        <w:rPr>
          <w:rFonts w:ascii="Arial" w:hAnsi="Arial" w:cs="Arial"/>
          <w:sz w:val="22"/>
          <w:szCs w:val="22"/>
        </w:rPr>
        <w:t>Soudní příslušnost stanovená v čl. 16 bodu 11. obchodních podmínek se určí podle sídla Pardubického kraje.</w:t>
      </w:r>
    </w:p>
    <w:p w14:paraId="4241E09C" w14:textId="4B95939C" w:rsidR="00DB4E89" w:rsidRDefault="0039250A" w:rsidP="00D61C15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ab/>
      </w:r>
      <w:r w:rsidR="00DB4E89" w:rsidRPr="007C3E19">
        <w:rPr>
          <w:rFonts w:ascii="Arial" w:hAnsi="Arial" w:cs="Arial"/>
          <w:sz w:val="22"/>
          <w:szCs w:val="22"/>
        </w:rPr>
        <w:t>Veškeré podklady pro fakturaci (soupisy prací a zjišťovací protokoly) včetně změn v předmětu díla</w:t>
      </w:r>
      <w:r w:rsidR="007C3E19">
        <w:rPr>
          <w:rFonts w:ascii="Arial" w:hAnsi="Arial" w:cs="Arial"/>
          <w:sz w:val="22"/>
          <w:szCs w:val="22"/>
        </w:rPr>
        <w:t>,</w:t>
      </w:r>
      <w:r w:rsidR="00DB4E89" w:rsidRPr="007C3E19">
        <w:rPr>
          <w:rFonts w:ascii="Arial" w:hAnsi="Arial" w:cs="Arial"/>
          <w:sz w:val="22"/>
          <w:szCs w:val="22"/>
        </w:rPr>
        <w:t xml:space="preserve"> vyjma předání faktur objednateli</w:t>
      </w:r>
      <w:r w:rsidR="007C3E19">
        <w:rPr>
          <w:rFonts w:ascii="Arial" w:hAnsi="Arial" w:cs="Arial"/>
          <w:sz w:val="22"/>
          <w:szCs w:val="22"/>
        </w:rPr>
        <w:t>,</w:t>
      </w:r>
      <w:r w:rsidR="00DB4E89" w:rsidRPr="007C3E19">
        <w:rPr>
          <w:rFonts w:ascii="Arial" w:hAnsi="Arial" w:cs="Arial"/>
          <w:sz w:val="22"/>
          <w:szCs w:val="22"/>
        </w:rPr>
        <w:t xml:space="preserve"> bude prováděno v prostředí BIM Platformy, nebude-li dohodnuto jinak.</w:t>
      </w:r>
      <w:r w:rsidR="007C3E19" w:rsidRPr="007C3E19">
        <w:rPr>
          <w:rFonts w:ascii="Arial" w:hAnsi="Arial" w:cs="Arial"/>
          <w:sz w:val="22"/>
          <w:szCs w:val="22"/>
        </w:rPr>
        <w:t xml:space="preserve"> </w:t>
      </w:r>
      <w:r w:rsidR="00DB4E89" w:rsidRPr="007C3E19">
        <w:rPr>
          <w:rFonts w:ascii="Arial" w:hAnsi="Arial" w:cs="Arial"/>
          <w:sz w:val="22"/>
          <w:szCs w:val="22"/>
        </w:rPr>
        <w:t xml:space="preserve">Objednatel </w:t>
      </w:r>
      <w:r w:rsidR="007C3E19" w:rsidRPr="007C3E19">
        <w:rPr>
          <w:rFonts w:ascii="Arial" w:hAnsi="Arial" w:cs="Arial"/>
          <w:sz w:val="22"/>
          <w:szCs w:val="22"/>
        </w:rPr>
        <w:t>se v této souvislosti zavazuje</w:t>
      </w:r>
      <w:r w:rsidR="00DB4E89" w:rsidRPr="007C3E19">
        <w:rPr>
          <w:rFonts w:ascii="Arial" w:hAnsi="Arial" w:cs="Arial"/>
          <w:sz w:val="22"/>
          <w:szCs w:val="22"/>
        </w:rPr>
        <w:t xml:space="preserve"> zřídit </w:t>
      </w:r>
      <w:r w:rsidR="007C3E19">
        <w:rPr>
          <w:rFonts w:ascii="Arial" w:hAnsi="Arial" w:cs="Arial"/>
          <w:sz w:val="22"/>
          <w:szCs w:val="22"/>
        </w:rPr>
        <w:t>zhotoviteli</w:t>
      </w:r>
      <w:r w:rsidR="00DB4E89" w:rsidRPr="007C3E19">
        <w:rPr>
          <w:rFonts w:ascii="Arial" w:hAnsi="Arial" w:cs="Arial"/>
          <w:sz w:val="22"/>
          <w:szCs w:val="22"/>
        </w:rPr>
        <w:t xml:space="preserve"> přístup do BIM Platformy a udělit mu v ní odpovídající oprávnění.</w:t>
      </w:r>
    </w:p>
    <w:p w14:paraId="05BDCDC3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02B3F262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09B96030" w14:textId="5D07DFD8" w:rsidR="006C16BF" w:rsidRPr="00A746D3" w:rsidRDefault="006C16BF" w:rsidP="00375AC6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746D3">
        <w:rPr>
          <w:rFonts w:ascii="Arial" w:hAnsi="Arial" w:cs="Arial"/>
          <w:sz w:val="22"/>
          <w:szCs w:val="22"/>
        </w:rPr>
        <w:t xml:space="preserve">za objednatele: Ing. Miroslav Vohlídal nebo Ing. Jiří </w:t>
      </w:r>
      <w:r w:rsidR="00A746D3" w:rsidRPr="00A746D3">
        <w:rPr>
          <w:rFonts w:ascii="Arial" w:hAnsi="Arial" w:cs="Arial"/>
          <w:sz w:val="22"/>
          <w:szCs w:val="22"/>
        </w:rPr>
        <w:t>Zevl</w:t>
      </w:r>
      <w:r w:rsidR="00A746D3">
        <w:rPr>
          <w:rFonts w:ascii="Arial" w:hAnsi="Arial" w:cs="Arial"/>
          <w:sz w:val="22"/>
          <w:szCs w:val="22"/>
        </w:rPr>
        <w:t xml:space="preserve"> </w:t>
      </w:r>
      <w:r w:rsidRPr="00A746D3">
        <w:rPr>
          <w:rFonts w:ascii="Arial" w:hAnsi="Arial" w:cs="Arial"/>
          <w:sz w:val="22"/>
          <w:szCs w:val="22"/>
        </w:rPr>
        <w:t xml:space="preserve">nebo Ing. </w:t>
      </w:r>
      <w:r w:rsidR="00A746D3">
        <w:rPr>
          <w:rFonts w:ascii="Arial" w:hAnsi="Arial" w:cs="Arial"/>
          <w:sz w:val="22"/>
          <w:szCs w:val="22"/>
        </w:rPr>
        <w:t>Aleš Kopecký</w:t>
      </w:r>
      <w:r w:rsidR="00411482" w:rsidRPr="00A746D3">
        <w:rPr>
          <w:rFonts w:ascii="Arial" w:hAnsi="Arial" w:cs="Arial"/>
          <w:sz w:val="22"/>
          <w:szCs w:val="22"/>
        </w:rPr>
        <w:t xml:space="preserve"> </w:t>
      </w:r>
      <w:r w:rsidR="000C03FE">
        <w:rPr>
          <w:rFonts w:ascii="Arial" w:hAnsi="Arial" w:cs="Arial"/>
          <w:sz w:val="22"/>
          <w:szCs w:val="22"/>
        </w:rPr>
        <w:t xml:space="preserve">za Pardubický kraj a </w:t>
      </w:r>
      <w:r w:rsidR="00CC13A0">
        <w:rPr>
          <w:rFonts w:ascii="Arial" w:hAnsi="Arial" w:cs="Arial"/>
          <w:sz w:val="22"/>
          <w:szCs w:val="22"/>
        </w:rPr>
        <w:t>Bc. Jiří Chalupník nebo Ing. Vlastimil Mlynář</w:t>
      </w:r>
      <w:r w:rsidR="000C03FE">
        <w:rPr>
          <w:rFonts w:ascii="Arial" w:hAnsi="Arial" w:cs="Arial"/>
          <w:sz w:val="22"/>
          <w:szCs w:val="22"/>
        </w:rPr>
        <w:t xml:space="preserve"> za město Letohrad</w:t>
      </w:r>
    </w:p>
    <w:p w14:paraId="27ABC763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40CF26A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00133ADE" w14:textId="63388C7A" w:rsidR="006C16BF" w:rsidRPr="00CC13A0" w:rsidRDefault="006C16BF" w:rsidP="00CC13A0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Ing. Miroslav Vohlídal nebo Ing. </w:t>
      </w:r>
      <w:r w:rsidR="00A746D3" w:rsidRPr="00A746D3">
        <w:rPr>
          <w:rFonts w:ascii="Arial" w:hAnsi="Arial" w:cs="Arial"/>
          <w:sz w:val="22"/>
          <w:szCs w:val="22"/>
        </w:rPr>
        <w:t>Jiří Zevl</w:t>
      </w:r>
      <w:r w:rsidR="00A746D3">
        <w:rPr>
          <w:rFonts w:ascii="Arial" w:hAnsi="Arial" w:cs="Arial"/>
          <w:sz w:val="22"/>
          <w:szCs w:val="22"/>
        </w:rPr>
        <w:t xml:space="preserve"> </w:t>
      </w:r>
      <w:r w:rsidR="00A746D3" w:rsidRPr="00A746D3">
        <w:rPr>
          <w:rFonts w:ascii="Arial" w:hAnsi="Arial" w:cs="Arial"/>
          <w:sz w:val="22"/>
          <w:szCs w:val="22"/>
        </w:rPr>
        <w:t xml:space="preserve">nebo Ing. </w:t>
      </w:r>
      <w:r w:rsidR="00A746D3">
        <w:rPr>
          <w:rFonts w:ascii="Arial" w:hAnsi="Arial" w:cs="Arial"/>
          <w:sz w:val="22"/>
          <w:szCs w:val="22"/>
        </w:rPr>
        <w:t>Aleš Kopecký</w:t>
      </w:r>
      <w:r w:rsidR="000C03FE">
        <w:rPr>
          <w:rFonts w:ascii="Arial" w:hAnsi="Arial" w:cs="Arial"/>
          <w:sz w:val="22"/>
          <w:szCs w:val="22"/>
        </w:rPr>
        <w:t xml:space="preserve"> za Pardubický kraj a </w:t>
      </w:r>
      <w:r w:rsidR="00CC13A0">
        <w:rPr>
          <w:rFonts w:ascii="Arial" w:hAnsi="Arial" w:cs="Arial"/>
          <w:sz w:val="22"/>
          <w:szCs w:val="22"/>
        </w:rPr>
        <w:t>Bc. Jiří Chalupník nebo Ing. Vlastimil Mlynář za město Letohrad</w:t>
      </w:r>
      <w:r w:rsidR="000C03FE" w:rsidRPr="00CC13A0">
        <w:rPr>
          <w:rFonts w:ascii="Arial" w:hAnsi="Arial" w:cs="Arial"/>
          <w:sz w:val="22"/>
          <w:szCs w:val="22"/>
        </w:rPr>
        <w:t>,</w:t>
      </w:r>
      <w:r w:rsidR="00A746D3" w:rsidRPr="00CC13A0">
        <w:rPr>
          <w:rFonts w:ascii="Arial" w:hAnsi="Arial" w:cs="Arial"/>
          <w:sz w:val="22"/>
          <w:szCs w:val="22"/>
        </w:rPr>
        <w:t xml:space="preserve"> </w:t>
      </w:r>
      <w:r w:rsidR="000C03FE" w:rsidRPr="00CC13A0">
        <w:rPr>
          <w:rFonts w:ascii="Arial" w:hAnsi="Arial" w:cs="Arial"/>
          <w:sz w:val="22"/>
          <w:szCs w:val="22"/>
        </w:rPr>
        <w:t>příp. za oba objednatele</w:t>
      </w:r>
      <w:r w:rsidRPr="00CC13A0">
        <w:rPr>
          <w:rFonts w:ascii="Arial" w:hAnsi="Arial" w:cs="Arial"/>
          <w:sz w:val="22"/>
          <w:szCs w:val="22"/>
        </w:rPr>
        <w:t xml:space="preserve"> </w:t>
      </w:r>
      <w:r w:rsidRPr="00CC13A0">
        <w:rPr>
          <w:rFonts w:ascii="Arial" w:hAnsi="Arial" w:cs="Arial"/>
          <w:i/>
          <w:sz w:val="22"/>
          <w:szCs w:val="22"/>
        </w:rPr>
        <w:t>technický dozor objednatele</w:t>
      </w:r>
    </w:p>
    <w:p w14:paraId="7CC5FAFC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23A996C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0F1FACD2" w14:textId="77777777" w:rsidR="00CC13A0" w:rsidRPr="00A746D3" w:rsidRDefault="006C16BF" w:rsidP="00CC13A0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CC13A0">
        <w:rPr>
          <w:rFonts w:ascii="Arial" w:hAnsi="Arial" w:cs="Arial"/>
          <w:sz w:val="22"/>
          <w:szCs w:val="22"/>
        </w:rPr>
        <w:t xml:space="preserve">za objednatele: Ing. Miroslav Vohlídal nebo Ing. </w:t>
      </w:r>
      <w:r w:rsidR="00A746D3" w:rsidRPr="00CC13A0">
        <w:rPr>
          <w:rFonts w:ascii="Arial" w:hAnsi="Arial" w:cs="Arial"/>
          <w:sz w:val="22"/>
          <w:szCs w:val="22"/>
        </w:rPr>
        <w:t xml:space="preserve">Jiří Zevl nebo Ing. Aleš Kopecký </w:t>
      </w:r>
      <w:r w:rsidR="000C03FE" w:rsidRPr="00CC13A0">
        <w:rPr>
          <w:rFonts w:ascii="Arial" w:hAnsi="Arial" w:cs="Arial"/>
          <w:sz w:val="22"/>
          <w:szCs w:val="22"/>
        </w:rPr>
        <w:t xml:space="preserve">za Pardubický kraj </w:t>
      </w:r>
      <w:r w:rsidR="00CC13A0">
        <w:rPr>
          <w:rFonts w:ascii="Arial" w:hAnsi="Arial" w:cs="Arial"/>
          <w:sz w:val="22"/>
          <w:szCs w:val="22"/>
        </w:rPr>
        <w:t>Bc. Jiří Chalupník nebo Ing. Vlastimil Mlynář za město Letohrad</w:t>
      </w:r>
    </w:p>
    <w:p w14:paraId="07C79E2C" w14:textId="3467D9EA" w:rsidR="006C16BF" w:rsidRPr="00CC13A0" w:rsidRDefault="006C16BF" w:rsidP="00C02178">
      <w:pPr>
        <w:pStyle w:val="Odstavecseseznamem"/>
        <w:numPr>
          <w:ilvl w:val="0"/>
          <w:numId w:val="6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CC13A0">
        <w:rPr>
          <w:rFonts w:ascii="Arial" w:hAnsi="Arial" w:cs="Arial"/>
          <w:sz w:val="22"/>
          <w:szCs w:val="22"/>
        </w:rPr>
        <w:t xml:space="preserve">za zhotovitele: </w:t>
      </w:r>
      <w:r w:rsidRPr="00CC13A0">
        <w:rPr>
          <w:rFonts w:ascii="Arial" w:hAnsi="Arial" w:cs="Arial"/>
          <w:b/>
          <w:bCs/>
          <w:color w:val="FF0000"/>
          <w:sz w:val="22"/>
        </w:rPr>
        <w:t>(bude doplněno)</w:t>
      </w:r>
    </w:p>
    <w:p w14:paraId="100BAED7" w14:textId="77777777" w:rsidR="006C16BF" w:rsidRPr="001D1106" w:rsidRDefault="006C16BF" w:rsidP="006C16BF">
      <w:pPr>
        <w:pStyle w:val="Odstavecseseznamem"/>
        <w:keepNext/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6C0FB29E" w14:textId="3529E678" w:rsidR="00A746D3" w:rsidRPr="00CC13A0" w:rsidRDefault="006C16BF" w:rsidP="00CC13A0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Ing. Miroslav Vohlídal nebo Ing. </w:t>
      </w:r>
      <w:r w:rsidR="00A746D3" w:rsidRPr="00A746D3">
        <w:rPr>
          <w:rFonts w:ascii="Arial" w:hAnsi="Arial" w:cs="Arial"/>
          <w:sz w:val="22"/>
          <w:szCs w:val="22"/>
        </w:rPr>
        <w:t>Jiří Zevl</w:t>
      </w:r>
      <w:r w:rsidR="00A746D3">
        <w:rPr>
          <w:rFonts w:ascii="Arial" w:hAnsi="Arial" w:cs="Arial"/>
          <w:sz w:val="22"/>
          <w:szCs w:val="22"/>
        </w:rPr>
        <w:t xml:space="preserve"> </w:t>
      </w:r>
      <w:r w:rsidR="00A746D3" w:rsidRPr="00A746D3">
        <w:rPr>
          <w:rFonts w:ascii="Arial" w:hAnsi="Arial" w:cs="Arial"/>
          <w:sz w:val="22"/>
          <w:szCs w:val="22"/>
        </w:rPr>
        <w:t xml:space="preserve">nebo Ing. </w:t>
      </w:r>
      <w:r w:rsidR="00A746D3">
        <w:rPr>
          <w:rFonts w:ascii="Arial" w:hAnsi="Arial" w:cs="Arial"/>
          <w:sz w:val="22"/>
          <w:szCs w:val="22"/>
        </w:rPr>
        <w:t>Aleš Kopecký</w:t>
      </w:r>
      <w:r w:rsidR="00A746D3" w:rsidRPr="00A746D3">
        <w:rPr>
          <w:rFonts w:ascii="Arial" w:hAnsi="Arial" w:cs="Arial"/>
          <w:sz w:val="22"/>
          <w:szCs w:val="22"/>
        </w:rPr>
        <w:t xml:space="preserve"> </w:t>
      </w:r>
      <w:r w:rsidR="000C03FE">
        <w:rPr>
          <w:rFonts w:ascii="Arial" w:hAnsi="Arial" w:cs="Arial"/>
          <w:sz w:val="22"/>
          <w:szCs w:val="22"/>
        </w:rPr>
        <w:t xml:space="preserve">za Pardubický kraj a </w:t>
      </w:r>
      <w:r w:rsidR="00CC13A0">
        <w:rPr>
          <w:rFonts w:ascii="Arial" w:hAnsi="Arial" w:cs="Arial"/>
          <w:sz w:val="22"/>
          <w:szCs w:val="22"/>
        </w:rPr>
        <w:t>Bc. Jiří Chalupník nebo Ing. Vlastimil Mlynář za město Letohrad</w:t>
      </w:r>
      <w:bookmarkStart w:id="0" w:name="_GoBack"/>
      <w:bookmarkEnd w:id="0"/>
    </w:p>
    <w:p w14:paraId="201FD713" w14:textId="1AA94D85" w:rsidR="001D1106" w:rsidRPr="00CA239C" w:rsidRDefault="006C16BF" w:rsidP="00A746D3">
      <w:pPr>
        <w:pStyle w:val="Odstavecseseznamem"/>
        <w:numPr>
          <w:ilvl w:val="0"/>
          <w:numId w:val="7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5982FC6" w14:textId="398C89EB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5F93BC49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1543534F" w14:textId="1D000A4F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3104565E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E1F2D5" w14:textId="6D906D83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5"/>
        <w:gridCol w:w="4464"/>
      </w:tblGrid>
      <w:tr w:rsidR="001D1106" w14:paraId="0B20981F" w14:textId="77777777" w:rsidTr="00020C5F">
        <w:tc>
          <w:tcPr>
            <w:tcW w:w="4465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464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020C5F">
        <w:tc>
          <w:tcPr>
            <w:tcW w:w="4465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464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020C5F">
        <w:tc>
          <w:tcPr>
            <w:tcW w:w="4465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464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020C5F">
        <w:tc>
          <w:tcPr>
            <w:tcW w:w="4465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464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020C5F">
        <w:tc>
          <w:tcPr>
            <w:tcW w:w="4465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464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020C5F">
        <w:tc>
          <w:tcPr>
            <w:tcW w:w="4465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464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020C5F">
        <w:tc>
          <w:tcPr>
            <w:tcW w:w="4465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464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020C5F">
        <w:tc>
          <w:tcPr>
            <w:tcW w:w="4465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464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020C5F">
        <w:tc>
          <w:tcPr>
            <w:tcW w:w="4465" w:type="dxa"/>
          </w:tcPr>
          <w:p w14:paraId="6DC118CB" w14:textId="5F72A183" w:rsidR="001D1106" w:rsidRPr="00AE0CB0" w:rsidRDefault="00020C5F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  <w:r>
              <w:rPr>
                <w:rFonts w:ascii="Arial" w:hAnsi="Arial"/>
                <w:color w:val="000000"/>
                <w:sz w:val="22"/>
              </w:rPr>
              <w:t xml:space="preserve"> Pardubického kraje</w:t>
            </w:r>
          </w:p>
        </w:tc>
        <w:tc>
          <w:tcPr>
            <w:tcW w:w="4464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020C5F">
        <w:tc>
          <w:tcPr>
            <w:tcW w:w="4465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464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020C5F">
        <w:tc>
          <w:tcPr>
            <w:tcW w:w="4465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464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20C5F" w14:paraId="79335F26" w14:textId="77777777" w:rsidTr="00020C5F">
        <w:tc>
          <w:tcPr>
            <w:tcW w:w="4465" w:type="dxa"/>
          </w:tcPr>
          <w:p w14:paraId="786195DA" w14:textId="77777777" w:rsidR="00020C5F" w:rsidRPr="00A53AEB" w:rsidRDefault="00020C5F" w:rsidP="001D1106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464" w:type="dxa"/>
          </w:tcPr>
          <w:p w14:paraId="52BEB505" w14:textId="77777777" w:rsidR="00020C5F" w:rsidRDefault="00020C5F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20C5F" w14:paraId="54905F3B" w14:textId="77777777" w:rsidTr="00020C5F">
        <w:tc>
          <w:tcPr>
            <w:tcW w:w="4465" w:type="dxa"/>
          </w:tcPr>
          <w:p w14:paraId="7645D5E5" w14:textId="77777777" w:rsidR="00020C5F" w:rsidRPr="00A53AEB" w:rsidRDefault="00020C5F" w:rsidP="001D1106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464" w:type="dxa"/>
          </w:tcPr>
          <w:p w14:paraId="702B9F6F" w14:textId="77777777" w:rsidR="00020C5F" w:rsidRDefault="00020C5F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20C5F" w14:paraId="7927BA13" w14:textId="77777777" w:rsidTr="00020C5F">
        <w:tc>
          <w:tcPr>
            <w:tcW w:w="4465" w:type="dxa"/>
          </w:tcPr>
          <w:p w14:paraId="56FD397F" w14:textId="77777777" w:rsidR="00020C5F" w:rsidRPr="00A53AEB" w:rsidRDefault="00020C5F" w:rsidP="001D1106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464" w:type="dxa"/>
          </w:tcPr>
          <w:p w14:paraId="4B939E2B" w14:textId="77777777" w:rsidR="00020C5F" w:rsidRDefault="00020C5F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20C5F" w14:paraId="0191631E" w14:textId="77777777" w:rsidTr="00020C5F">
        <w:tc>
          <w:tcPr>
            <w:tcW w:w="4465" w:type="dxa"/>
          </w:tcPr>
          <w:p w14:paraId="709D89D2" w14:textId="77777777" w:rsidR="00020C5F" w:rsidRPr="00A53AEB" w:rsidRDefault="00020C5F" w:rsidP="001D1106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464" w:type="dxa"/>
          </w:tcPr>
          <w:p w14:paraId="66BD2716" w14:textId="77777777" w:rsidR="00020C5F" w:rsidRDefault="00020C5F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20C5F" w14:paraId="05834AF7" w14:textId="77777777" w:rsidTr="00020C5F">
        <w:tc>
          <w:tcPr>
            <w:tcW w:w="4465" w:type="dxa"/>
          </w:tcPr>
          <w:p w14:paraId="6F49C273" w14:textId="77777777" w:rsidR="00020C5F" w:rsidRPr="00A53AEB" w:rsidRDefault="00020C5F" w:rsidP="001D1106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464" w:type="dxa"/>
          </w:tcPr>
          <w:p w14:paraId="7BB5B8E6" w14:textId="77777777" w:rsidR="00020C5F" w:rsidRDefault="00020C5F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20C5F" w14:paraId="65FE32D0" w14:textId="77777777" w:rsidTr="00020C5F">
        <w:tc>
          <w:tcPr>
            <w:tcW w:w="4465" w:type="dxa"/>
          </w:tcPr>
          <w:p w14:paraId="2878B4F0" w14:textId="513AB0FA" w:rsidR="00020C5F" w:rsidRPr="00A53AEB" w:rsidRDefault="00020C5F" w:rsidP="00020C5F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464" w:type="dxa"/>
          </w:tcPr>
          <w:p w14:paraId="39C21721" w14:textId="77777777" w:rsidR="00020C5F" w:rsidRDefault="00020C5F" w:rsidP="00020C5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20C5F" w14:paraId="2CFAAA80" w14:textId="77777777" w:rsidTr="00020C5F">
        <w:tc>
          <w:tcPr>
            <w:tcW w:w="4465" w:type="dxa"/>
          </w:tcPr>
          <w:p w14:paraId="05A1CB01" w14:textId="18C36547" w:rsidR="00020C5F" w:rsidRPr="00A53AEB" w:rsidRDefault="00020C5F" w:rsidP="00020C5F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/>
                <w:sz w:val="22"/>
              </w:rPr>
              <w:t>Petr Fiala</w:t>
            </w:r>
          </w:p>
        </w:tc>
        <w:tc>
          <w:tcPr>
            <w:tcW w:w="4464" w:type="dxa"/>
          </w:tcPr>
          <w:p w14:paraId="2AF5A654" w14:textId="77777777" w:rsidR="00020C5F" w:rsidRDefault="00020C5F" w:rsidP="00020C5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20C5F" w14:paraId="36EA79DE" w14:textId="77777777" w:rsidTr="00020C5F">
        <w:tc>
          <w:tcPr>
            <w:tcW w:w="4465" w:type="dxa"/>
          </w:tcPr>
          <w:p w14:paraId="78CF3020" w14:textId="7F8478DD" w:rsidR="00020C5F" w:rsidRPr="00A53AEB" w:rsidRDefault="00020C5F" w:rsidP="00020C5F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starosta města Letohrad</w:t>
            </w:r>
          </w:p>
        </w:tc>
        <w:tc>
          <w:tcPr>
            <w:tcW w:w="4464" w:type="dxa"/>
          </w:tcPr>
          <w:p w14:paraId="3F7642B9" w14:textId="77777777" w:rsidR="00020C5F" w:rsidRDefault="00020C5F" w:rsidP="00020C5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20C5F" w14:paraId="6CDC6ED5" w14:textId="77777777" w:rsidTr="00020C5F">
        <w:tc>
          <w:tcPr>
            <w:tcW w:w="4465" w:type="dxa"/>
          </w:tcPr>
          <w:p w14:paraId="7AB0F7D6" w14:textId="77777777" w:rsidR="00020C5F" w:rsidRDefault="00020C5F" w:rsidP="00020C5F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464" w:type="dxa"/>
          </w:tcPr>
          <w:p w14:paraId="7220BC15" w14:textId="77777777" w:rsidR="00020C5F" w:rsidRDefault="00020C5F" w:rsidP="00020C5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20C5F" w14:paraId="0E4779E9" w14:textId="77777777" w:rsidTr="00020C5F">
        <w:tc>
          <w:tcPr>
            <w:tcW w:w="4465" w:type="dxa"/>
          </w:tcPr>
          <w:p w14:paraId="055DCBD7" w14:textId="44602B60" w:rsidR="00020C5F" w:rsidRDefault="00020C5F" w:rsidP="00020C5F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 xml:space="preserve">schváleno usnesením </w:t>
            </w:r>
            <w:r w:rsidRPr="00020C5F">
              <w:rPr>
                <w:rFonts w:ascii="Arial" w:hAnsi="Arial" w:cs="Arial"/>
                <w:i/>
                <w:sz w:val="22"/>
                <w:highlight w:val="yellow"/>
              </w:rPr>
              <w:t>…</w:t>
            </w:r>
          </w:p>
        </w:tc>
        <w:tc>
          <w:tcPr>
            <w:tcW w:w="4464" w:type="dxa"/>
          </w:tcPr>
          <w:p w14:paraId="7A61A017" w14:textId="77777777" w:rsidR="00020C5F" w:rsidRDefault="00020C5F" w:rsidP="00020C5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DF45FF">
      <w:footerReference w:type="default" r:id="rId9"/>
      <w:headerReference w:type="first" r:id="rId10"/>
      <w:footerReference w:type="first" r:id="rId11"/>
      <w:pgSz w:w="11906" w:h="16838"/>
      <w:pgMar w:top="993" w:right="1417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78B745FC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CC13A0">
      <w:rPr>
        <w:rFonts w:asciiTheme="minorHAnsi" w:hAnsiTheme="minorHAnsi" w:cstheme="minorHAnsi"/>
        <w:bCs/>
        <w:noProof/>
        <w:sz w:val="22"/>
      </w:rPr>
      <w:t>4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CC13A0">
      <w:rPr>
        <w:rFonts w:asciiTheme="minorHAnsi" w:hAnsiTheme="minorHAnsi" w:cstheme="minorHAnsi"/>
        <w:bCs/>
        <w:noProof/>
        <w:sz w:val="22"/>
      </w:rPr>
      <w:t>4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1C66BB7A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CC13A0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CC13A0">
      <w:rPr>
        <w:rFonts w:asciiTheme="minorHAnsi" w:hAnsiTheme="minorHAnsi" w:cstheme="minorHAnsi"/>
        <w:bCs/>
        <w:noProof/>
        <w:sz w:val="22"/>
      </w:rPr>
      <w:t>4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02E22" w14:textId="40D7C9DF" w:rsidR="004943CC" w:rsidRPr="004943CC" w:rsidRDefault="004943CC" w:rsidP="004943CC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67476"/>
    <w:multiLevelType w:val="hybridMultilevel"/>
    <w:tmpl w:val="5DD66906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177AF"/>
    <w:multiLevelType w:val="hybridMultilevel"/>
    <w:tmpl w:val="74FC72F8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20C5F"/>
    <w:rsid w:val="00041FC8"/>
    <w:rsid w:val="00046437"/>
    <w:rsid w:val="00075F2B"/>
    <w:rsid w:val="00084BE7"/>
    <w:rsid w:val="000C03FE"/>
    <w:rsid w:val="000D6C90"/>
    <w:rsid w:val="001120FE"/>
    <w:rsid w:val="00114860"/>
    <w:rsid w:val="00142527"/>
    <w:rsid w:val="00142AFB"/>
    <w:rsid w:val="00157867"/>
    <w:rsid w:val="001D1106"/>
    <w:rsid w:val="00217E39"/>
    <w:rsid w:val="00233BEF"/>
    <w:rsid w:val="0025466D"/>
    <w:rsid w:val="00262682"/>
    <w:rsid w:val="003522B6"/>
    <w:rsid w:val="00360819"/>
    <w:rsid w:val="00371EE6"/>
    <w:rsid w:val="0037269F"/>
    <w:rsid w:val="003778B7"/>
    <w:rsid w:val="0039250A"/>
    <w:rsid w:val="00411482"/>
    <w:rsid w:val="00450075"/>
    <w:rsid w:val="00454122"/>
    <w:rsid w:val="00486EA3"/>
    <w:rsid w:val="004877BF"/>
    <w:rsid w:val="004943CC"/>
    <w:rsid w:val="00512AA1"/>
    <w:rsid w:val="00531ADD"/>
    <w:rsid w:val="005812FF"/>
    <w:rsid w:val="005978B8"/>
    <w:rsid w:val="005B3ABB"/>
    <w:rsid w:val="005D66CE"/>
    <w:rsid w:val="00614466"/>
    <w:rsid w:val="00626E57"/>
    <w:rsid w:val="00635414"/>
    <w:rsid w:val="006371D3"/>
    <w:rsid w:val="006404B4"/>
    <w:rsid w:val="00650934"/>
    <w:rsid w:val="0065126B"/>
    <w:rsid w:val="006A095F"/>
    <w:rsid w:val="006A4C95"/>
    <w:rsid w:val="006A609C"/>
    <w:rsid w:val="006C16BF"/>
    <w:rsid w:val="0070484E"/>
    <w:rsid w:val="00705C6E"/>
    <w:rsid w:val="007151E1"/>
    <w:rsid w:val="00790CBC"/>
    <w:rsid w:val="007A436C"/>
    <w:rsid w:val="007C3E19"/>
    <w:rsid w:val="007C738D"/>
    <w:rsid w:val="007F310D"/>
    <w:rsid w:val="008050E7"/>
    <w:rsid w:val="00807DB5"/>
    <w:rsid w:val="008164C1"/>
    <w:rsid w:val="00856AFC"/>
    <w:rsid w:val="008B37AC"/>
    <w:rsid w:val="008C49E9"/>
    <w:rsid w:val="008D3A65"/>
    <w:rsid w:val="00914D91"/>
    <w:rsid w:val="00923343"/>
    <w:rsid w:val="009D0D53"/>
    <w:rsid w:val="00A14A5C"/>
    <w:rsid w:val="00A53128"/>
    <w:rsid w:val="00A53AEB"/>
    <w:rsid w:val="00A746D3"/>
    <w:rsid w:val="00A75B31"/>
    <w:rsid w:val="00A81E90"/>
    <w:rsid w:val="00A87D42"/>
    <w:rsid w:val="00AB68E4"/>
    <w:rsid w:val="00AD79A6"/>
    <w:rsid w:val="00AE0CB0"/>
    <w:rsid w:val="00B030F5"/>
    <w:rsid w:val="00B100D2"/>
    <w:rsid w:val="00B35FB2"/>
    <w:rsid w:val="00B428B2"/>
    <w:rsid w:val="00B604F4"/>
    <w:rsid w:val="00CA239C"/>
    <w:rsid w:val="00CA25A1"/>
    <w:rsid w:val="00CC13A0"/>
    <w:rsid w:val="00CC78EF"/>
    <w:rsid w:val="00D23A10"/>
    <w:rsid w:val="00D34866"/>
    <w:rsid w:val="00D61C15"/>
    <w:rsid w:val="00D90DD1"/>
    <w:rsid w:val="00DB4E89"/>
    <w:rsid w:val="00DF45FF"/>
    <w:rsid w:val="00E20CEE"/>
    <w:rsid w:val="00E33DF4"/>
    <w:rsid w:val="00E37FAE"/>
    <w:rsid w:val="00EC42E7"/>
    <w:rsid w:val="00ED5705"/>
    <w:rsid w:val="00F070B0"/>
    <w:rsid w:val="00F53AE6"/>
    <w:rsid w:val="00F55608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9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91188-BEF4-4CF7-8F91-805D8C2AA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1314</Words>
  <Characters>7759</Characters>
  <Application>Microsoft Office Word</Application>
  <DocSecurity>4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Kopecký Aleš Ing.</cp:lastModifiedBy>
  <cp:revision>2</cp:revision>
  <cp:lastPrinted>2023-09-04T06:39:00Z</cp:lastPrinted>
  <dcterms:created xsi:type="dcterms:W3CDTF">2024-10-18T09:17:00Z</dcterms:created>
  <dcterms:modified xsi:type="dcterms:W3CDTF">2024-10-18T09:17:00Z</dcterms:modified>
</cp:coreProperties>
</file>